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附件5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bCs/>
          <w:sz w:val="11"/>
          <w:szCs w:val="11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2023年度公开课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《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公文写作提升系列：汇报类“以文辅政笔如椽”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》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500" w:firstLineChars="5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500" w:firstLineChars="500"/>
        <w:textAlignment w:val="auto"/>
        <w:rPr>
          <w:rFonts w:ascii="仿宋_GB2312" w:hAnsi="仿宋_GB2312" w:cs="仿宋_GB2312"/>
          <w:sz w:val="11"/>
          <w:szCs w:val="11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单位（全称）：         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联系</w:t>
      </w:r>
      <w:r>
        <w:rPr>
          <w:rFonts w:hint="eastAsia" w:ascii="黑体" w:hAnsi="黑体" w:eastAsia="黑体" w:cs="黑体"/>
          <w:sz w:val="30"/>
          <w:szCs w:val="30"/>
        </w:rPr>
        <w:t>人：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联系电话：</w:t>
      </w:r>
    </w:p>
    <w:tbl>
      <w:tblPr>
        <w:tblStyle w:val="10"/>
        <w:tblpPr w:leftFromText="180" w:rightFromText="180" w:vertAnchor="text" w:horzAnchor="page" w:tblpXSpec="center" w:tblpY="176"/>
        <w:tblOverlap w:val="never"/>
        <w:tblW w:w="11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890"/>
        <w:gridCol w:w="1080"/>
        <w:gridCol w:w="1080"/>
        <w:gridCol w:w="3420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3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开票信息：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微软雅黑" w:eastAsia="仿宋_GB2312" w:cs="微软雅黑"/>
                <w:sz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sz w:val="24"/>
                <w:lang w:val="en-US" w:eastAsia="zh-CN"/>
              </w:rPr>
              <w:t>开票类型请勾选：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增值税普票□    增值税专票□</w:t>
            </w:r>
          </w:p>
        </w:tc>
      </w:tr>
    </w:tbl>
    <w:p>
      <w:pPr>
        <w:tabs>
          <w:tab w:val="left" w:pos="777"/>
        </w:tabs>
        <w:bidi w:val="0"/>
        <w:jc w:val="center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 xml:space="preserve">                                                </w:t>
      </w:r>
    </w:p>
    <w:p>
      <w:pPr>
        <w:tabs>
          <w:tab w:val="left" w:pos="777"/>
        </w:tabs>
        <w:bidi w:val="0"/>
        <w:jc w:val="center"/>
        <w:rPr>
          <w:rFonts w:hint="eastAsia" w:ascii="宋体" w:hAnsi="宋体" w:cs="宋体"/>
          <w:sz w:val="28"/>
          <w:szCs w:val="36"/>
          <w:lang w:val="en-US" w:eastAsia="zh-CN"/>
        </w:rPr>
      </w:pPr>
    </w:p>
    <w:p>
      <w:pPr>
        <w:pStyle w:val="9"/>
        <w:bidi w:val="0"/>
        <w:rPr>
          <w:rFonts w:hint="eastAsia"/>
          <w:lang w:val="en-US" w:eastAsia="zh-CN"/>
        </w:rPr>
      </w:pPr>
    </w:p>
    <w:p>
      <w:pPr>
        <w:tabs>
          <w:tab w:val="left" w:pos="777"/>
        </w:tabs>
        <w:bidi w:val="0"/>
        <w:jc w:val="center"/>
        <w:rPr>
          <w:rFonts w:hint="eastAsia" w:ascii="宋体" w:hAnsi="宋体" w:cs="宋体"/>
          <w:sz w:val="28"/>
          <w:szCs w:val="36"/>
          <w:lang w:val="en-US" w:eastAsia="zh-CN"/>
        </w:rPr>
      </w:pPr>
    </w:p>
    <w:p>
      <w:pPr>
        <w:tabs>
          <w:tab w:val="left" w:pos="777"/>
        </w:tabs>
        <w:bidi w:val="0"/>
        <w:jc w:val="center"/>
        <w:rPr>
          <w:rFonts w:hint="eastAsia" w:ascii="宋体" w:hAnsi="宋体" w:cs="宋体"/>
          <w:sz w:val="28"/>
          <w:szCs w:val="36"/>
          <w:lang w:val="en-US" w:eastAsia="zh-CN"/>
        </w:rPr>
      </w:pPr>
    </w:p>
    <w:p>
      <w:pPr>
        <w:tabs>
          <w:tab w:val="left" w:pos="777"/>
        </w:tabs>
        <w:bidi w:val="0"/>
        <w:jc w:val="center"/>
        <w:rPr>
          <w:rFonts w:hint="eastAsia" w:ascii="宋体" w:hAnsi="宋体" w:cs="宋体"/>
          <w:sz w:val="28"/>
          <w:szCs w:val="36"/>
          <w:lang w:val="en-US" w:eastAsia="zh-CN"/>
        </w:rPr>
      </w:pPr>
    </w:p>
    <w:p>
      <w:pPr>
        <w:tabs>
          <w:tab w:val="left" w:pos="777"/>
        </w:tabs>
        <w:bidi w:val="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000" w:firstLineChars="2500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联系方式：汤老师 13693453943                   报名表投递邮箱：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"mailto:274920105@qq.com"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274920105</w:t>
      </w:r>
      <w:r>
        <w:rPr>
          <w:rStyle w:val="14"/>
          <w:rFonts w:hint="eastAsia" w:ascii="宋体" w:hAnsi="宋体" w:eastAsia="宋体" w:cs="宋体"/>
          <w:spacing w:val="6"/>
          <w:kern w:val="2"/>
          <w:sz w:val="28"/>
          <w:szCs w:val="28"/>
          <w:lang w:val="en-US" w:eastAsia="zh-CN" w:bidi="ar"/>
        </w:rPr>
        <w:t>@</w:t>
      </w:r>
      <w:r>
        <w:rPr>
          <w:rStyle w:val="14"/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qq</w:t>
      </w:r>
      <w:r>
        <w:rPr>
          <w:rStyle w:val="14"/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.com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0" w:firstLineChars="1000"/>
        <w:jc w:val="both"/>
        <w:textAlignment w:val="auto"/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556" w:right="1020" w:bottom="329" w:left="132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NzI5Njc2ZmIxYWM3YjgyMGEwMjAwNTc2NGYwOWQifQ=="/>
  </w:docVars>
  <w:rsids>
    <w:rsidRoot w:val="02F345EB"/>
    <w:rsid w:val="002D3515"/>
    <w:rsid w:val="010042F1"/>
    <w:rsid w:val="01730582"/>
    <w:rsid w:val="02C92423"/>
    <w:rsid w:val="02CD5A6F"/>
    <w:rsid w:val="02F345EB"/>
    <w:rsid w:val="04002AA7"/>
    <w:rsid w:val="045126D0"/>
    <w:rsid w:val="04610B65"/>
    <w:rsid w:val="05993309"/>
    <w:rsid w:val="05A21A3D"/>
    <w:rsid w:val="07F772AA"/>
    <w:rsid w:val="08B36261"/>
    <w:rsid w:val="08C94F2B"/>
    <w:rsid w:val="099E365F"/>
    <w:rsid w:val="0A937670"/>
    <w:rsid w:val="0BBD171A"/>
    <w:rsid w:val="0BCA59C4"/>
    <w:rsid w:val="0C6A432F"/>
    <w:rsid w:val="0DD8176C"/>
    <w:rsid w:val="0E124C7E"/>
    <w:rsid w:val="0E643BC1"/>
    <w:rsid w:val="0F266A8C"/>
    <w:rsid w:val="0FA577F6"/>
    <w:rsid w:val="10C1473A"/>
    <w:rsid w:val="11C86B95"/>
    <w:rsid w:val="11D8795C"/>
    <w:rsid w:val="11EC0284"/>
    <w:rsid w:val="124318AA"/>
    <w:rsid w:val="124E12C0"/>
    <w:rsid w:val="13111FE3"/>
    <w:rsid w:val="13C24A51"/>
    <w:rsid w:val="141334FE"/>
    <w:rsid w:val="14A92B34"/>
    <w:rsid w:val="158137F6"/>
    <w:rsid w:val="15D1541F"/>
    <w:rsid w:val="169A7F07"/>
    <w:rsid w:val="16DF3B6C"/>
    <w:rsid w:val="171A6A3C"/>
    <w:rsid w:val="1723614E"/>
    <w:rsid w:val="172A4DE7"/>
    <w:rsid w:val="17937056"/>
    <w:rsid w:val="182A6B7F"/>
    <w:rsid w:val="184A1E15"/>
    <w:rsid w:val="18714C97"/>
    <w:rsid w:val="18D47393"/>
    <w:rsid w:val="19FB6F0E"/>
    <w:rsid w:val="1A274A26"/>
    <w:rsid w:val="1A5A1E87"/>
    <w:rsid w:val="1ADE0E52"/>
    <w:rsid w:val="1B81514C"/>
    <w:rsid w:val="1BFD0D1C"/>
    <w:rsid w:val="1C4701E9"/>
    <w:rsid w:val="1CC21F8E"/>
    <w:rsid w:val="1D3F34E6"/>
    <w:rsid w:val="1D8A1C3D"/>
    <w:rsid w:val="1D9C4FE8"/>
    <w:rsid w:val="1E5920B7"/>
    <w:rsid w:val="1ED55F80"/>
    <w:rsid w:val="1F7F5349"/>
    <w:rsid w:val="1F9E2816"/>
    <w:rsid w:val="20F26B4C"/>
    <w:rsid w:val="21906034"/>
    <w:rsid w:val="21D70261"/>
    <w:rsid w:val="228201CD"/>
    <w:rsid w:val="228E5D02"/>
    <w:rsid w:val="22B61A1C"/>
    <w:rsid w:val="22C04851"/>
    <w:rsid w:val="24040371"/>
    <w:rsid w:val="246A53BC"/>
    <w:rsid w:val="25131D4C"/>
    <w:rsid w:val="25DE2439"/>
    <w:rsid w:val="26F471BF"/>
    <w:rsid w:val="271D7CB0"/>
    <w:rsid w:val="29824F56"/>
    <w:rsid w:val="2C90798A"/>
    <w:rsid w:val="2D1063D5"/>
    <w:rsid w:val="2D940DB4"/>
    <w:rsid w:val="2DD074B6"/>
    <w:rsid w:val="2DFD178B"/>
    <w:rsid w:val="2E56250D"/>
    <w:rsid w:val="2E6148F7"/>
    <w:rsid w:val="2EAE4A29"/>
    <w:rsid w:val="2EE311B2"/>
    <w:rsid w:val="2EE63891"/>
    <w:rsid w:val="2FE57FED"/>
    <w:rsid w:val="30FF50DE"/>
    <w:rsid w:val="31264419"/>
    <w:rsid w:val="319D74FE"/>
    <w:rsid w:val="342C0580"/>
    <w:rsid w:val="348C671B"/>
    <w:rsid w:val="34D93148"/>
    <w:rsid w:val="36806379"/>
    <w:rsid w:val="37786D6F"/>
    <w:rsid w:val="38653A79"/>
    <w:rsid w:val="38962237"/>
    <w:rsid w:val="3A0269A9"/>
    <w:rsid w:val="3A88421A"/>
    <w:rsid w:val="3AF42ABF"/>
    <w:rsid w:val="3B345127"/>
    <w:rsid w:val="3BC1126F"/>
    <w:rsid w:val="3BD72EE0"/>
    <w:rsid w:val="3C5462DE"/>
    <w:rsid w:val="3CB52AF5"/>
    <w:rsid w:val="3D4644E4"/>
    <w:rsid w:val="3DA94408"/>
    <w:rsid w:val="3E0E0C65"/>
    <w:rsid w:val="3F2929BA"/>
    <w:rsid w:val="3F632CDC"/>
    <w:rsid w:val="3F6C496A"/>
    <w:rsid w:val="3FD15E98"/>
    <w:rsid w:val="3FD6525C"/>
    <w:rsid w:val="3FD93D49"/>
    <w:rsid w:val="402D7572"/>
    <w:rsid w:val="406960D0"/>
    <w:rsid w:val="40776A3F"/>
    <w:rsid w:val="421B164C"/>
    <w:rsid w:val="42442951"/>
    <w:rsid w:val="42DE20C7"/>
    <w:rsid w:val="42F36125"/>
    <w:rsid w:val="43947908"/>
    <w:rsid w:val="43FD725B"/>
    <w:rsid w:val="45485BC2"/>
    <w:rsid w:val="454F4699"/>
    <w:rsid w:val="461D5993"/>
    <w:rsid w:val="471054F8"/>
    <w:rsid w:val="48B00D40"/>
    <w:rsid w:val="4E6600F3"/>
    <w:rsid w:val="4ED96B17"/>
    <w:rsid w:val="4F2002A2"/>
    <w:rsid w:val="4FAA662F"/>
    <w:rsid w:val="508825A3"/>
    <w:rsid w:val="51C21AE4"/>
    <w:rsid w:val="51C23892"/>
    <w:rsid w:val="51FA74D0"/>
    <w:rsid w:val="53FF3A62"/>
    <w:rsid w:val="547215A0"/>
    <w:rsid w:val="54E104D3"/>
    <w:rsid w:val="54E27EBE"/>
    <w:rsid w:val="550C37A2"/>
    <w:rsid w:val="56221485"/>
    <w:rsid w:val="57093763"/>
    <w:rsid w:val="57EF1159"/>
    <w:rsid w:val="58022C3B"/>
    <w:rsid w:val="58061A6F"/>
    <w:rsid w:val="582901C7"/>
    <w:rsid w:val="59F746FF"/>
    <w:rsid w:val="5A574E2D"/>
    <w:rsid w:val="5BF8003B"/>
    <w:rsid w:val="5C2466AD"/>
    <w:rsid w:val="5EF07C91"/>
    <w:rsid w:val="5F864151"/>
    <w:rsid w:val="60BC0431"/>
    <w:rsid w:val="61587D6F"/>
    <w:rsid w:val="63933693"/>
    <w:rsid w:val="6506544B"/>
    <w:rsid w:val="65BA4B55"/>
    <w:rsid w:val="66493DE9"/>
    <w:rsid w:val="67321679"/>
    <w:rsid w:val="674A6A9D"/>
    <w:rsid w:val="674C3ED2"/>
    <w:rsid w:val="678953C7"/>
    <w:rsid w:val="6985473B"/>
    <w:rsid w:val="6A303637"/>
    <w:rsid w:val="6B256F14"/>
    <w:rsid w:val="6B8D6867"/>
    <w:rsid w:val="6BD526E8"/>
    <w:rsid w:val="6C706360"/>
    <w:rsid w:val="6D457D27"/>
    <w:rsid w:val="6E87631F"/>
    <w:rsid w:val="6F597A47"/>
    <w:rsid w:val="70334A73"/>
    <w:rsid w:val="708F6BDE"/>
    <w:rsid w:val="70A86F69"/>
    <w:rsid w:val="70D32F6E"/>
    <w:rsid w:val="731941DC"/>
    <w:rsid w:val="7380144B"/>
    <w:rsid w:val="74823957"/>
    <w:rsid w:val="74FA6D1C"/>
    <w:rsid w:val="753A3B81"/>
    <w:rsid w:val="76B43DA7"/>
    <w:rsid w:val="77100A78"/>
    <w:rsid w:val="78D855C6"/>
    <w:rsid w:val="792C76C0"/>
    <w:rsid w:val="796E1A86"/>
    <w:rsid w:val="7A582F53"/>
    <w:rsid w:val="7B1F68EC"/>
    <w:rsid w:val="7C7905E0"/>
    <w:rsid w:val="7C792C1C"/>
    <w:rsid w:val="7CD76D10"/>
    <w:rsid w:val="7D3950B2"/>
    <w:rsid w:val="7D5304C2"/>
    <w:rsid w:val="7D876729"/>
    <w:rsid w:val="7E1846B6"/>
    <w:rsid w:val="7E90249F"/>
    <w:rsid w:val="7F0A3FFF"/>
    <w:rsid w:val="7F1A1E9C"/>
    <w:rsid w:val="7FE2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0"/>
    </w:pPr>
    <w:rPr>
      <w:rFonts w:ascii="Calibri" w:hAnsi="Calibri" w:eastAsia="黑体" w:cs="Times New Roman"/>
      <w:color w:val="000000" w:themeColor="text1"/>
      <w:kern w:val="44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580" w:lineRule="exact"/>
      <w:ind w:firstLine="880" w:firstLineChars="200"/>
      <w:jc w:val="left"/>
      <w:outlineLvl w:val="1"/>
    </w:pPr>
    <w:rPr>
      <w:rFonts w:hint="eastAsia" w:ascii="宋体" w:hAnsi="宋体" w:eastAsia="楷体_GB2312" w:cs="宋体"/>
      <w:bCs/>
      <w:kern w:val="0"/>
      <w:szCs w:val="36"/>
      <w:lang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560" w:lineRule="exact"/>
      <w:ind w:firstLine="883" w:firstLineChars="200"/>
    </w:pPr>
    <w:rPr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rFonts w:ascii="Times New Roman" w:hAnsi="Times New Roman" w:eastAsia="仿宋_GB2312"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158</Characters>
  <Lines>1</Lines>
  <Paragraphs>1</Paragraphs>
  <TotalTime>0</TotalTime>
  <ScaleCrop>false</ScaleCrop>
  <LinksUpToDate>false</LinksUpToDate>
  <CharactersWithSpaces>264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2023-06-01T06:43:00Z</dcterms:created>
  <dc:creator>才小妹</dc:creator>
  <cp:lastModifiedBy>Administrator</cp:lastModifiedBy>
  <cp:lastPrinted>2023-07-31T06:37:00Z</cp:lastPrinted>
  <dcterms:modified xsi:type="dcterms:W3CDTF">2023-10-11T08:10:29Z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B62FDCE9ECC74C188CCFF772939657EC_13</vt:lpwstr>
  </property>
</Properties>
</file>