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8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6"/>
          <w:sz w:val="33"/>
          <w:szCs w:val="33"/>
        </w:rPr>
        <w:t>附件7</w:t>
      </w:r>
    </w:p>
    <w:p>
      <w:pPr>
        <w:spacing w:before="197" w:line="675" w:lineRule="exact"/>
        <w:ind w:left="213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1"/>
          <w:position w:val="16"/>
          <w:sz w:val="44"/>
          <w:szCs w:val="44"/>
        </w:rPr>
        <w:t>创业项目库建设参考模式</w:t>
      </w:r>
      <w:bookmarkEnd w:id="0"/>
    </w:p>
    <w:p>
      <w:pPr>
        <w:spacing w:before="1" w:line="220" w:lineRule="auto"/>
        <w:ind w:left="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一、创业项目库使用说明页面</w:t>
      </w:r>
    </w:p>
    <w:p>
      <w:pPr>
        <w:spacing w:line="43" w:lineRule="exact"/>
      </w:pPr>
    </w:p>
    <w:tbl>
      <w:tblPr>
        <w:tblStyle w:val="5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6792"/>
        <w:gridCol w:w="1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6" w:hRule="atLeast"/>
        </w:trPr>
        <w:tc>
          <w:tcPr>
            <w:tcW w:w="7906" w:type="dxa"/>
            <w:gridSpan w:val="2"/>
            <w:vAlign w:val="top"/>
          </w:tcPr>
          <w:p>
            <w:pPr>
              <w:spacing w:before="173" w:line="219" w:lineRule="auto"/>
              <w:ind w:left="315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1"/>
                <w:szCs w:val="31"/>
              </w:rPr>
              <w:t>创业项目库使用说明</w:t>
            </w:r>
          </w:p>
          <w:p>
            <w:pPr>
              <w:spacing w:before="192" w:line="407" w:lineRule="auto"/>
              <w:ind w:left="124" w:firstLine="6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为了更好地为创业者提供公益性指导和服务，我们通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过多种渠道征集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此基础上搭建了创业项目库这个项目展示平台，旨在为创业者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提供更多创</w:t>
            </w:r>
          </w:p>
          <w:p>
            <w:pPr>
              <w:spacing w:line="22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息，帮助创业者进一步了解市场。</w:t>
            </w:r>
          </w:p>
          <w:p>
            <w:pPr>
              <w:spacing w:before="199" w:line="408" w:lineRule="auto"/>
              <w:ind w:left="124" w:right="29" w:firstLine="60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创业者通过创业项目库了解到项目信息后，应对项目亲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自进行全面考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项目提供者咨询项目有关情况，再结合本地地域环境及自身具体条件进行选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创业者通过自己选择的项目早日创业成功，在此特别提醒，公共信息的选择</w:t>
            </w:r>
          </w:p>
          <w:p>
            <w:pPr>
              <w:spacing w:before="1" w:line="22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请您一定要慎重选择、慎重决策。凡因项目选择不慎造成的任何损失责任自</w:t>
            </w:r>
          </w:p>
          <w:p>
            <w:pPr>
              <w:spacing w:before="202" w:line="415" w:lineRule="auto"/>
              <w:ind w:left="124" w:firstLine="60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在此重申，因为创业的成败取决于多方面因素，对于该项目库所展示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不代表我们的任何观点或建议。我们对创业项目导致的任何损失或者损害不</w:t>
            </w:r>
          </w:p>
          <w:p>
            <w:pPr>
              <w:spacing w:line="22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>法律责任。</w:t>
            </w:r>
          </w:p>
          <w:p>
            <w:pPr>
              <w:spacing w:before="188" w:line="416" w:lineRule="auto"/>
              <w:ind w:left="124" w:firstLine="60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本服务平台上刊登的信息和资料，如需转载，需经我们及项目提供方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如果您在使用的过程中发现任何项目信息或者项目提供方存在虚假、欺诈以</w:t>
            </w:r>
          </w:p>
          <w:p>
            <w:pPr>
              <w:spacing w:before="1" w:line="22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法情况，请您及时联系我们。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114" w:line="219" w:lineRule="auto"/>
              <w:ind w:left="260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"/>
                <w:sz w:val="35"/>
                <w:szCs w:val="35"/>
              </w:rPr>
              <w:t>创业有风险</w:t>
            </w:r>
            <w:r>
              <w:rPr>
                <w:rFonts w:ascii="宋体" w:hAnsi="宋体" w:eastAsia="宋体" w:cs="宋体"/>
                <w:spacing w:val="17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35"/>
                <w:szCs w:val="35"/>
              </w:rPr>
              <w:t>投资需谨慎</w:t>
            </w:r>
          </w:p>
        </w:tc>
        <w:tc>
          <w:tcPr>
            <w:tcW w:w="1113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5" w:line="500" w:lineRule="exact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20"/>
                <w:sz w:val="23"/>
                <w:szCs w:val="23"/>
              </w:rPr>
              <w:t>信息，在</w:t>
            </w:r>
          </w:p>
          <w:p>
            <w:pPr>
              <w:spacing w:line="219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业项目信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449" w:lineRule="auto"/>
              <w:ind w:left="9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察，并向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择。为使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权在个人，</w:t>
            </w:r>
          </w:p>
          <w:p>
            <w:pPr>
              <w:spacing w:line="267" w:lineRule="exact"/>
              <w:ind w:lef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5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。</w:t>
            </w:r>
          </w:p>
          <w:p>
            <w:pPr>
              <w:spacing w:before="212" w:line="480" w:lineRule="exact"/>
              <w:ind w:left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position w:val="19"/>
                <w:sz w:val="22"/>
                <w:szCs w:val="22"/>
              </w:rPr>
              <w:t>的信息</w:t>
            </w:r>
            <w:r>
              <w:rPr>
                <w:rFonts w:ascii="宋体" w:hAnsi="宋体" w:eastAsia="宋体" w:cs="宋体"/>
                <w:spacing w:val="-45"/>
                <w:position w:val="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position w:val="19"/>
                <w:sz w:val="22"/>
                <w:szCs w:val="22"/>
              </w:rPr>
              <w:t>，</w:t>
            </w:r>
          </w:p>
          <w:p>
            <w:pPr>
              <w:spacing w:before="1" w:line="227" w:lineRule="auto"/>
              <w:ind w:left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承担任何</w:t>
            </w: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2" w:line="480" w:lineRule="exact"/>
              <w:ind w:left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position w:val="19"/>
                <w:sz w:val="22"/>
                <w:szCs w:val="22"/>
              </w:rPr>
              <w:t>的许可</w:t>
            </w:r>
            <w:r>
              <w:rPr>
                <w:rFonts w:ascii="宋体" w:hAnsi="宋体" w:eastAsia="宋体" w:cs="宋体"/>
                <w:spacing w:val="-53"/>
                <w:position w:val="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position w:val="19"/>
                <w:sz w:val="22"/>
                <w:szCs w:val="22"/>
              </w:rPr>
              <w:t>。</w:t>
            </w:r>
          </w:p>
          <w:p>
            <w:pPr>
              <w:spacing w:line="228" w:lineRule="auto"/>
              <w:ind w:left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及其他违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2" w:type="dxa"/>
            <w:shd w:val="clear" w:color="auto" w:fill="DCDCDC"/>
            <w:vAlign w:val="top"/>
          </w:tcPr>
          <w:p>
            <w:pPr>
              <w:spacing w:before="147" w:line="256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我已了解。并自愿独立承担使用本项目库中的任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何项目信息所产生的一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切风险，不会向项目库的展示方主张任何的权利或者要求任何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的赔偿。</w:t>
            </w:r>
          </w:p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28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我不理解。</w:t>
            </w:r>
          </w:p>
        </w:tc>
        <w:tc>
          <w:tcPr>
            <w:tcW w:w="11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type w:val="continuous"/>
          <w:pgSz w:w="11900" w:h="16820"/>
          <w:pgMar w:top="1429" w:right="1395" w:bottom="1414" w:left="1475" w:header="0" w:footer="1125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4" w:line="221" w:lineRule="auto"/>
        <w:ind w:left="619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5"/>
          <w:sz w:val="29"/>
          <w:szCs w:val="29"/>
        </w:rPr>
        <w:t>二、</w:t>
      </w:r>
      <w:r>
        <w:rPr>
          <w:rFonts w:ascii="黑体" w:hAnsi="黑体" w:eastAsia="黑体" w:cs="黑体"/>
          <w:spacing w:val="-1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25"/>
          <w:sz w:val="29"/>
          <w:szCs w:val="29"/>
        </w:rPr>
        <w:t>创业项目库的一级页面(是否也展示一个示例)</w:t>
      </w:r>
    </w:p>
    <w:p>
      <w:pPr>
        <w:spacing w:line="32" w:lineRule="exact"/>
      </w:pPr>
    </w:p>
    <w:tbl>
      <w:tblPr>
        <w:tblStyle w:val="5"/>
        <w:tblW w:w="8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"/>
        <w:gridCol w:w="1458"/>
        <w:gridCol w:w="569"/>
        <w:gridCol w:w="200"/>
        <w:gridCol w:w="6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352" w:type="dxa"/>
            <w:gridSpan w:val="4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8" w:line="610" w:lineRule="exact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31"/>
                <w:sz w:val="21"/>
                <w:szCs w:val="21"/>
              </w:rPr>
              <w:t>搜索分类项目</w:t>
            </w:r>
          </w:p>
          <w:p>
            <w:pPr>
              <w:spacing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项目关键字：</w:t>
            </w:r>
          </w:p>
        </w:tc>
        <w:tc>
          <w:tcPr>
            <w:tcW w:w="6398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(以餐饮业为例)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所属行业或领域——餐饮业</w:t>
            </w:r>
          </w:p>
          <w:p>
            <w:pPr>
              <w:spacing w:before="183" w:line="184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XXXXXXXXXXXXXXXXXXXX</w:t>
            </w:r>
          </w:p>
          <w:p>
            <w:pPr>
              <w:spacing w:before="92" w:line="223" w:lineRule="auto"/>
              <w:ind w:left="233" w:right="36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XXXXXXXXXXXXXXXXXXXX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3.XXXXXXXXXXXXXXXXXXXX</w:t>
            </w:r>
          </w:p>
          <w:p>
            <w:pPr>
              <w:spacing w:before="102" w:line="183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XXXXXXXXXXXXXXXXXXXX</w:t>
            </w:r>
          </w:p>
          <w:p>
            <w:pPr>
              <w:spacing w:before="103" w:line="182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5.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XXXXXXXXXXXXXXXXXXXX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首页上一页下一页尾页页次：x页/</w:t>
            </w:r>
            <w:r>
              <w:rPr>
                <w:rFonts w:ascii="宋体" w:hAnsi="宋体" w:eastAsia="宋体" w:cs="宋体"/>
                <w:sz w:val="21"/>
                <w:szCs w:val="21"/>
              </w:rPr>
              <w:t>xx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页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共</w:t>
            </w:r>
            <w:r>
              <w:rPr>
                <w:rFonts w:ascii="宋体" w:hAnsi="宋体" w:eastAsia="宋体" w:cs="宋体"/>
                <w:sz w:val="21"/>
                <w:szCs w:val="21"/>
              </w:rPr>
              <w:t>xxx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条记录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1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-1289685</wp:posOffset>
                      </wp:positionH>
                      <wp:positionV relativeFrom="topMargin">
                        <wp:posOffset>-5715</wp:posOffset>
                      </wp:positionV>
                      <wp:extent cx="6350" cy="254000"/>
                      <wp:effectExtent l="0" t="0" r="12700" b="127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8pt;margin-top:0.05pt;height:20pt;width:0.5pt;mso-position-horizontal-relative:page;mso-position-vertical-relative:page;z-index:251662336;mso-width-relative:page;mso-height-relative:page;" fillcolor="#000000" filled="t" stroked="f" coordsize="21600,21600" o:gfxdata="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a3IDW&#10;2AAAAAoBAAAPAAAAAAAAAAEAIAAAACIAAABkcnMvZG93bnJldi54bWxQSwECFAAUAAAACACHTuJA&#10;QGDGd68BAABcAwAADgAAAAAAAAABACAAAAAnAQAAZHJzL2Uyb0RvYy54bWxQSwUGAAAAAAYABgBZ&#10;AQAASAUAAAAA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20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352" w:type="dxa"/>
            <w:gridSpan w:val="4"/>
            <w:vAlign w:val="top"/>
          </w:tcPr>
          <w:p>
            <w:pPr>
              <w:spacing w:before="101" w:line="220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所属行业或领域</w:t>
            </w:r>
          </w:p>
        </w:tc>
        <w:tc>
          <w:tcPr>
            <w:tcW w:w="63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rightMargin">
                        <wp:posOffset>-928370</wp:posOffset>
                      </wp:positionH>
                      <wp:positionV relativeFrom="topMargin">
                        <wp:posOffset>-4445</wp:posOffset>
                      </wp:positionV>
                      <wp:extent cx="6350" cy="254000"/>
                      <wp:effectExtent l="0" t="0" r="12700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8pt;margin-top:0.15pt;height:20pt;width:0.5pt;mso-position-horizontal-relative:page;mso-position-vertical-relative:page;z-index:251661312;mso-width-relative:page;mso-height-relative:page;" fillcolor="#000000" filled="t" stroked="f" coordsize="21600,21600" o:gfxdata="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3LvvP&#10;2AAAAAoBAAAPAAAAAAAAAAEAIAAAACIAAABkcnMvZG93bnJldi54bWxQSwECFAAUAAAACACHTuJA&#10;g/Hjlq8BAABcAwAADgAAAAAAAAABACAAAAAnAQAAZHJzL2Uyb0RvYy54bWxQSwUGAAAAAAYABgBZ&#10;AQAASAUAAAAA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gridSpan w:val="2"/>
            <w:vAlign w:val="top"/>
          </w:tcPr>
          <w:p>
            <w:pPr>
              <w:spacing w:before="111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投资额度：</w:t>
            </w:r>
          </w:p>
        </w:tc>
        <w:tc>
          <w:tcPr>
            <w:tcW w:w="2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-928370</wp:posOffset>
                      </wp:positionH>
                      <wp:positionV relativeFrom="topMargin">
                        <wp:posOffset>-3175</wp:posOffset>
                      </wp:positionV>
                      <wp:extent cx="6350" cy="260350"/>
                      <wp:effectExtent l="0" t="0" r="12700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8pt;margin-top:0.25pt;height:20.5pt;width:0.5pt;mso-position-horizontal-relative:page;mso-position-vertical-relative:page;z-index:251659264;mso-width-relative:page;mso-height-relative:page;" fillcolor="#000000" filled="t" stroked="f" coordsize="21600,21600" o:gfxdata="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2btGdgAAAAK&#10;AQAADwAAAAAAAAABACAAAAAiAAAAZHJzL2Rvd25yZXYueG1sUEsBAhQAFAAAAAgAh07iQMZYwLeq&#10;AQAAXAMAAA4AAAAAAAAAAQAgAAAAJwEAAGRycy9lMm9Eb2MueG1sUEsFBgAAAAAGAAYAWQEAAEMF&#10;AAAAAA=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52" w:type="dxa"/>
            <w:gridSpan w:val="4"/>
            <w:vAlign w:val="top"/>
          </w:tcPr>
          <w:p>
            <w:pPr>
              <w:spacing w:before="133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经营模式：</w:t>
            </w:r>
          </w:p>
        </w:tc>
        <w:tc>
          <w:tcPr>
            <w:tcW w:w="63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-928370</wp:posOffset>
                      </wp:positionH>
                      <wp:positionV relativeFrom="topMargin">
                        <wp:posOffset>-2540</wp:posOffset>
                      </wp:positionV>
                      <wp:extent cx="6350" cy="260985"/>
                      <wp:effectExtent l="0" t="0" r="12700" b="57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8pt;margin-top:0.3pt;height:20.55pt;width:0.5pt;mso-position-horizontal-relative:page;mso-position-vertical-relative:page;z-index:251660288;mso-width-relative:page;mso-height-relative:page;" fillcolor="#000000" filled="t" stroked="f" coordsize="21600,21600" o:gfxdata="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Xep7dgA&#10;AAAKAQAADwAAAAAAAAABACAAAAAiAAAAZHJzL2Rvd25yZXYueG1sUEsBAhQAFAAAAAgAh07iQIhY&#10;zBitAQAAXAMAAA4AAAAAAAAAAQAgAAAAJwEAAGRycy9lMm9Eb2MueG1sUEsFBgAAAAAGAAYAWQEA&#10;AEYFAAAAAA==&#10;">
                      <v:path/>
                      <v:fill on="t"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0" w:hRule="atLeast"/>
        </w:trPr>
        <w:tc>
          <w:tcPr>
            <w:tcW w:w="2352" w:type="dxa"/>
            <w:gridSpan w:val="4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返回项目库首页</w:t>
            </w:r>
          </w:p>
        </w:tc>
        <w:tc>
          <w:tcPr>
            <w:tcW w:w="63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3" w:line="219" w:lineRule="auto"/>
        <w:ind w:left="41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搜索分类项目名称，</w:t>
      </w:r>
    </w:p>
    <w:p>
      <w:pPr>
        <w:spacing w:before="101" w:line="264" w:lineRule="auto"/>
        <w:ind w:left="15" w:firstLine="399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所属行业或领域：1.农、林、牧、渔业；2.采矿业；3.制造业；4.电力、燃</w:t>
      </w:r>
      <w:r>
        <w:rPr>
          <w:rFonts w:ascii="仿宋" w:hAnsi="仿宋" w:eastAsia="仿宋" w:cs="仿宋"/>
          <w:spacing w:val="-7"/>
          <w:sz w:val="21"/>
          <w:szCs w:val="21"/>
        </w:rPr>
        <w:t>气及水的生产和供</w:t>
      </w:r>
      <w:r>
        <w:rPr>
          <w:rFonts w:ascii="仿宋" w:hAnsi="仿宋" w:eastAsia="仿宋" w:cs="仿宋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6"/>
          <w:sz w:val="21"/>
          <w:szCs w:val="21"/>
        </w:rPr>
        <w:t>应业；5.建筑业；6.交通运输、仓储和邮政业；7.信息传输、计算机服务和软件业；8.批发</w:t>
      </w:r>
      <w:r>
        <w:rPr>
          <w:rFonts w:ascii="仿宋" w:hAnsi="仿宋" w:eastAsia="仿宋" w:cs="仿宋"/>
          <w:spacing w:val="-7"/>
          <w:sz w:val="21"/>
          <w:szCs w:val="21"/>
        </w:rPr>
        <w:t>和零售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业；9.住宿和餐饮业；10.金融业；11.房地产业；12.租赁和商务服务业；13.科学研究、技术服务</w:t>
      </w:r>
      <w:r>
        <w:rPr>
          <w:rFonts w:ascii="仿宋" w:hAnsi="仿宋" w:eastAsia="仿宋" w:cs="仿宋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8"/>
          <w:sz w:val="21"/>
          <w:szCs w:val="21"/>
        </w:rPr>
        <w:t>和地质勘查业；14.水利、环境和公共设施管理业；15.居民服务和其他</w:t>
      </w:r>
      <w:r>
        <w:rPr>
          <w:rFonts w:ascii="仿宋" w:hAnsi="仿宋" w:eastAsia="仿宋" w:cs="仿宋"/>
          <w:spacing w:val="-9"/>
          <w:sz w:val="21"/>
          <w:szCs w:val="21"/>
        </w:rPr>
        <w:t>服务业；16.教育；17.卫生、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社会保障和社会福利业；18.文化、体育和娱乐业；19.公共管理与社会组织；20.国</w:t>
      </w:r>
      <w:r>
        <w:rPr>
          <w:rFonts w:ascii="仿宋" w:hAnsi="仿宋" w:eastAsia="仿宋" w:cs="仿宋"/>
          <w:spacing w:val="-7"/>
          <w:sz w:val="21"/>
          <w:szCs w:val="21"/>
        </w:rPr>
        <w:t>际组织。(各地</w:t>
      </w:r>
      <w:r>
        <w:rPr>
          <w:rFonts w:ascii="仿宋" w:hAnsi="仿宋" w:eastAsia="仿宋" w:cs="仿宋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5"/>
          <w:sz w:val="21"/>
          <w:szCs w:val="21"/>
        </w:rPr>
        <w:t>可结合实际情况按照《国民经济行业分类》标准，细化中类和细类行业。)</w:t>
      </w:r>
    </w:p>
    <w:p>
      <w:pPr>
        <w:spacing w:before="80" w:line="222" w:lineRule="auto"/>
        <w:ind w:left="4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3"/>
          <w:sz w:val="21"/>
          <w:szCs w:val="21"/>
        </w:rPr>
        <w:t>投资额度：50万元以下；50万—</w:t>
      </w:r>
      <w:r>
        <w:rPr>
          <w:rFonts w:ascii="仿宋" w:hAnsi="仿宋" w:eastAsia="仿宋" w:cs="仿宋"/>
          <w:spacing w:val="-6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3"/>
          <w:sz w:val="21"/>
          <w:szCs w:val="21"/>
        </w:rPr>
        <w:t>100万元；100万元以上。</w:t>
      </w:r>
    </w:p>
    <w:p>
      <w:pPr>
        <w:spacing w:before="56" w:line="222" w:lineRule="auto"/>
        <w:ind w:left="4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法律形态：个体工商户；个人独资企业；合伙企业；有限责任公司；其他。</w:t>
      </w:r>
    </w:p>
    <w:p>
      <w:pPr>
        <w:spacing w:before="57" w:line="222" w:lineRule="auto"/>
        <w:ind w:left="4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经营模式：自主经营；合伙经营；加盟连锁；</w:t>
      </w:r>
      <w:r>
        <w:rPr>
          <w:rFonts w:ascii="仿宋" w:hAnsi="仿宋" w:eastAsia="仿宋" w:cs="仿宋"/>
          <w:spacing w:val="-4"/>
          <w:sz w:val="21"/>
          <w:szCs w:val="21"/>
        </w:rPr>
        <w:t>代理代销；科技开发；专利技术；其他。</w:t>
      </w:r>
    </w:p>
    <w:p>
      <w:pPr>
        <w:sectPr>
          <w:footerReference r:id="rId6" w:type="default"/>
          <w:pgSz w:w="11900" w:h="16820"/>
          <w:pgMar w:top="1429" w:right="1434" w:bottom="1384" w:left="1624" w:header="0" w:footer="109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2574925</wp:posOffset>
                </wp:positionH>
                <wp:positionV relativeFrom="page">
                  <wp:posOffset>1917700</wp:posOffset>
                </wp:positionV>
                <wp:extent cx="6350" cy="7049135"/>
                <wp:effectExtent l="0" t="0" r="1270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70491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75pt;margin-top:151pt;height:555.05pt;width:0.5pt;mso-position-horizontal-relative:page;mso-position-vertical-relative:page;z-index:-251653120;mso-width-relative:page;mso-height-relative:page;" fillcolor="#000000" filled="t" stroked="f" coordsize="21600,21600" o:allowincell="f" o:gfxdata="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VXG&#10;bdoAAAAMAQAADwAAAAAAAAABACAAAAAiAAAAZHJzL2Rvd25yZXYueG1sUEsBAhQAFAAAAAgAh07i&#10;QGDm9TuuAQAAXQMAAA4AAAAAAAAAAQAgAAAAKQEAAGRycy9lMm9Eb2MueG1sUEsFBgAAAAAGAAYA&#10;WQEAAEkFAAAAAA==&#10;">
                <v:path/>
                <v:fill on="t" focussize="0,0"/>
                <v:stroke on="f"/>
                <v:imagedata o:title=""/>
                <o:lock v:ext="edit"/>
              </v:rect>
            </w:pict>
          </mc:Fallback>
        </mc:AlternateConten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104" w:line="221" w:lineRule="auto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三、</w:t>
      </w:r>
      <w:r>
        <w:rPr>
          <w:rFonts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z w:val="32"/>
          <w:szCs w:val="32"/>
        </w:rPr>
        <w:t>创业项目库二级页面(项目展示页面)</w:t>
      </w:r>
    </w:p>
    <w:p>
      <w:pPr>
        <w:spacing w:line="26" w:lineRule="exact"/>
      </w:pPr>
    </w:p>
    <w:tbl>
      <w:tblPr>
        <w:tblStyle w:val="5"/>
        <w:tblW w:w="874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459"/>
        <w:gridCol w:w="190"/>
        <w:gridCol w:w="1458"/>
        <w:gridCol w:w="4754"/>
        <w:gridCol w:w="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9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620" w:lineRule="exact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32"/>
                <w:sz w:val="20"/>
                <w:szCs w:val="20"/>
              </w:rPr>
              <w:t>搜索分类项目</w:t>
            </w:r>
          </w:p>
          <w:p>
            <w:pPr>
              <w:spacing w:line="219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项目关键字：</w:t>
            </w:r>
          </w:p>
        </w:tc>
        <w:tc>
          <w:tcPr>
            <w:tcW w:w="64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218" w:line="219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项目编号</w:t>
            </w:r>
          </w:p>
        </w:tc>
        <w:tc>
          <w:tcPr>
            <w:tcW w:w="4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29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spacing w:before="239" w:line="220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47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102" w:type="dxa"/>
            <w:gridSpan w:val="2"/>
            <w:shd w:val="clear" w:color="auto" w:fill="FFFFFF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9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所属行业：</w:t>
            </w:r>
          </w:p>
        </w:tc>
        <w:tc>
          <w:tcPr>
            <w:tcW w:w="1458" w:type="dxa"/>
            <w:vAlign w:val="top"/>
          </w:tcPr>
          <w:p>
            <w:pPr>
              <w:spacing w:before="219" w:line="220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所属行业</w:t>
            </w:r>
          </w:p>
        </w:tc>
        <w:tc>
          <w:tcPr>
            <w:tcW w:w="4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229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spacing w:before="200" w:line="219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投资额度</w:t>
            </w:r>
          </w:p>
        </w:tc>
        <w:tc>
          <w:tcPr>
            <w:tcW w:w="47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gridSpan w:val="2"/>
            <w:vAlign w:val="top"/>
          </w:tcPr>
          <w:p>
            <w:pPr>
              <w:spacing w:before="150" w:line="222" w:lineRule="auto"/>
              <w:ind w:left="1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又</w:t>
            </w: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9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投资额度：</w:t>
            </w:r>
          </w:p>
        </w:tc>
        <w:tc>
          <w:tcPr>
            <w:tcW w:w="1458" w:type="dxa"/>
            <w:vAlign w:val="top"/>
          </w:tcPr>
          <w:p>
            <w:pPr>
              <w:spacing w:before="218" w:line="219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发布时间</w:t>
            </w:r>
          </w:p>
        </w:tc>
        <w:tc>
          <w:tcPr>
            <w:tcW w:w="4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29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253" w:lineRule="auto"/>
              <w:ind w:left="472" w:right="18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项目提供方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息</w:t>
            </w:r>
          </w:p>
        </w:tc>
        <w:tc>
          <w:tcPr>
            <w:tcW w:w="4754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83" w:lineRule="exact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5"/>
                <w:sz w:val="20"/>
                <w:szCs w:val="20"/>
              </w:rPr>
              <w:t>1.联系人姓名：</w:t>
            </w:r>
          </w:p>
          <w:p>
            <w:pPr>
              <w:spacing w:line="221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2.联系电话：</w:t>
            </w:r>
          </w:p>
          <w:p>
            <w:pPr>
              <w:spacing w:before="88" w:line="310" w:lineRule="exact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8"/>
                <w:sz w:val="20"/>
                <w:szCs w:val="20"/>
              </w:rPr>
              <w:t>3.联系地址(邮箱):</w:t>
            </w:r>
          </w:p>
          <w:p>
            <w:pPr>
              <w:spacing w:line="220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电子邮箱：</w:t>
            </w:r>
          </w:p>
          <w:p>
            <w:pPr>
              <w:spacing w:before="66" w:line="22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网址：</w:t>
            </w: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2292" w:type="dxa"/>
            <w:gridSpan w:val="3"/>
            <w:vAlign w:val="top"/>
          </w:tcPr>
          <w:p>
            <w:pPr>
              <w:spacing w:before="111" w:line="222" w:lineRule="auto"/>
              <w:ind w:left="17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又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经营模式：</w:t>
            </w:r>
          </w:p>
          <w:p>
            <w:pPr>
              <w:spacing w:before="202" w:line="101" w:lineRule="exact"/>
              <w:ind w:left="1754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40"/>
                <w:w w:val="126"/>
                <w:position w:val="1"/>
                <w:sz w:val="7"/>
                <w:szCs w:val="7"/>
              </w:rPr>
              <w:t>マ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29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0" w:hRule="atLeast"/>
        </w:trPr>
        <w:tc>
          <w:tcPr>
            <w:tcW w:w="229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项目简介</w:t>
            </w:r>
          </w:p>
        </w:tc>
        <w:tc>
          <w:tcPr>
            <w:tcW w:w="475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311" w:lineRule="exact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8"/>
                <w:sz w:val="20"/>
                <w:szCs w:val="20"/>
              </w:rPr>
              <w:t>1.图片展示(3幅以内):</w:t>
            </w:r>
          </w:p>
          <w:p>
            <w:pPr>
              <w:spacing w:line="219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2.项目概况：</w:t>
            </w:r>
          </w:p>
          <w:p>
            <w:pPr>
              <w:spacing w:before="92" w:line="300" w:lineRule="exact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7"/>
                <w:sz w:val="20"/>
                <w:szCs w:val="20"/>
              </w:rPr>
              <w:t>3.法律形态：</w:t>
            </w:r>
          </w:p>
          <w:p>
            <w:pPr>
              <w:spacing w:line="219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4.经营模式：</w:t>
            </w:r>
          </w:p>
          <w:p>
            <w:pPr>
              <w:spacing w:before="73" w:line="220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5.专家提醒：</w:t>
            </w:r>
          </w:p>
        </w:tc>
        <w:tc>
          <w:tcPr>
            <w:tcW w:w="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2" w:line="219" w:lineRule="auto"/>
        <w:ind w:left="395"/>
        <w:rPr>
          <w:rFonts w:ascii="Arial"/>
          <w:sz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备注：项目提供方各类法律要件应扫描图片留存备案。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4" w:line="221" w:lineRule="auto"/>
        <w:ind w:left="70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四、</w:t>
      </w:r>
      <w:r>
        <w:rPr>
          <w:rFonts w:ascii="黑体" w:hAnsi="黑体" w:eastAsia="黑体" w:cs="黑体"/>
          <w:spacing w:val="-8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创业项目库二级页面(示例)</w:t>
      </w:r>
    </w:p>
    <w:p>
      <w:pPr>
        <w:spacing w:line="36" w:lineRule="exact"/>
      </w:pPr>
    </w:p>
    <w:tbl>
      <w:tblPr>
        <w:tblStyle w:val="5"/>
        <w:tblW w:w="8720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466"/>
        <w:gridCol w:w="182"/>
        <w:gridCol w:w="1357"/>
        <w:gridCol w:w="4791"/>
        <w:gridCol w:w="2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32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搜索分类项目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项目关键字：</w:t>
            </w:r>
          </w:p>
        </w:tc>
        <w:tc>
          <w:tcPr>
            <w:tcW w:w="1357" w:type="dxa"/>
            <w:vAlign w:val="top"/>
          </w:tcPr>
          <w:p>
            <w:pPr>
              <w:spacing w:before="182" w:line="219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项目编号</w:t>
            </w:r>
          </w:p>
        </w:tc>
        <w:tc>
          <w:tcPr>
            <w:tcW w:w="4791" w:type="dxa"/>
            <w:vAlign w:val="top"/>
          </w:tcPr>
          <w:p>
            <w:pPr>
              <w:spacing w:before="227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636001000148</w:t>
            </w:r>
          </w:p>
        </w:tc>
        <w:tc>
          <w:tcPr>
            <w:tcW w:w="24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2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>
            <w:pPr>
              <w:spacing w:before="139" w:line="220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4791" w:type="dxa"/>
            <w:vAlign w:val="top"/>
          </w:tcPr>
          <w:p>
            <w:pPr>
              <w:spacing w:before="138"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4"/>
                <w:sz w:val="18"/>
                <w:szCs w:val="18"/>
              </w:rPr>
              <w:t>汽车定制改装项目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32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>
            <w:pPr>
              <w:spacing w:before="138" w:line="220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4791" w:type="dxa"/>
            <w:vMerge w:val="restart"/>
            <w:tcBorders>
              <w:bottom w:val="nil"/>
            </w:tcBorders>
            <w:vAlign w:val="top"/>
          </w:tcPr>
          <w:p>
            <w:pPr>
              <w:spacing w:before="138" w:line="220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0"/>
                <w:sz w:val="18"/>
                <w:szCs w:val="18"/>
              </w:rPr>
              <w:t>制造业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14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99" w:line="219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汽车改装</w:t>
            </w:r>
          </w:p>
        </w:tc>
        <w:tc>
          <w:tcPr>
            <w:tcW w:w="182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214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219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投资额度</w:t>
            </w:r>
          </w:p>
        </w:tc>
        <w:tc>
          <w:tcPr>
            <w:tcW w:w="4791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220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万</w:t>
            </w:r>
            <w:r>
              <w:rPr>
                <w:rFonts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元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32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所属行业：</w:t>
            </w: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2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>
            <w:pPr>
              <w:spacing w:before="158" w:line="219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发布时间</w:t>
            </w:r>
          </w:p>
        </w:tc>
        <w:tc>
          <w:tcPr>
            <w:tcW w:w="4791" w:type="dxa"/>
            <w:vAlign w:val="top"/>
          </w:tcPr>
          <w:p>
            <w:pPr>
              <w:spacing w:before="204" w:line="18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2021-03-23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676" w:type="dxa"/>
            <w:vAlign w:val="top"/>
          </w:tcPr>
          <w:p>
            <w:pPr>
              <w:spacing w:before="90" w:line="220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制造业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投资额度：</w:t>
            </w:r>
          </w:p>
        </w:tc>
        <w:tc>
          <w:tcPr>
            <w:tcW w:w="6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8" w:line="269" w:lineRule="auto"/>
              <w:ind w:left="480" w:right="155" w:hanging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项目提供方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息</w:t>
            </w:r>
          </w:p>
        </w:tc>
        <w:tc>
          <w:tcPr>
            <w:tcW w:w="4791" w:type="dxa"/>
            <w:vAlign w:val="top"/>
          </w:tcPr>
          <w:p>
            <w:pPr>
              <w:spacing w:before="9" w:line="218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1.联系人姓名：***</w:t>
            </w:r>
          </w:p>
          <w:p>
            <w:pPr>
              <w:spacing w:line="221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2.联系电话：***</w:t>
            </w:r>
          </w:p>
          <w:p>
            <w:pPr>
              <w:spacing w:before="32" w:line="250" w:lineRule="exact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5"/>
                <w:position w:val="4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37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position w:val="4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spacing w:val="-48"/>
                <w:position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position w:val="4"/>
                <w:sz w:val="18"/>
                <w:szCs w:val="18"/>
              </w:rPr>
              <w:t>联系地址(邮箱):***</w:t>
            </w:r>
          </w:p>
          <w:p>
            <w:pPr>
              <w:spacing w:line="220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电子邮箱：***</w:t>
            </w:r>
          </w:p>
          <w:p>
            <w:pPr>
              <w:spacing w:before="30" w:line="224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网址：***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8" w:hRule="atLeast"/>
        </w:trPr>
        <w:tc>
          <w:tcPr>
            <w:tcW w:w="2324" w:type="dxa"/>
            <w:gridSpan w:val="3"/>
            <w:vAlign w:val="top"/>
          </w:tcPr>
          <w:p>
            <w:pPr>
              <w:spacing w:before="159" w:line="248" w:lineRule="exact"/>
              <w:ind w:left="1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▽</w:t>
            </w:r>
          </w:p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经营模式：</w:t>
            </w:r>
          </w:p>
        </w:tc>
        <w:tc>
          <w:tcPr>
            <w:tcW w:w="135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项目简介</w:t>
            </w:r>
          </w:p>
        </w:tc>
        <w:tc>
          <w:tcPr>
            <w:tcW w:w="4791" w:type="dxa"/>
            <w:vAlign w:val="top"/>
          </w:tcPr>
          <w:p>
            <w:pPr>
              <w:spacing w:before="39" w:line="218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1.图片展示(3幅以内);</w:t>
            </w:r>
          </w:p>
          <w:p>
            <w:pPr>
              <w:spacing w:before="1" w:line="1634" w:lineRule="exact"/>
              <w:ind w:firstLine="204"/>
              <w:textAlignment w:val="center"/>
            </w:pPr>
            <w:r>
              <w:drawing>
                <wp:inline distT="0" distB="0" distL="0" distR="0">
                  <wp:extent cx="2857500" cy="1036955"/>
                  <wp:effectExtent l="0" t="0" r="0" b="1079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26" cy="1037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199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.项目概况：</w:t>
            </w:r>
          </w:p>
          <w:p>
            <w:pPr>
              <w:spacing w:before="3" w:line="224" w:lineRule="auto"/>
              <w:ind w:left="144" w:right="41" w:firstLine="3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(1)项目前景和可行性。汽车工业已经进入了高速发属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的时代，同时也由原来的刚性制造进入了柔性制造的时代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人们已不满足于买了车就开、买什么开什么了。个性化，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多功能、多用途、全天候走入人们的生活。该项目针对目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标客户的个性需求，</w:t>
            </w:r>
            <w:r>
              <w:rPr>
                <w:rFonts w:ascii="宋体" w:hAnsi="宋体" w:eastAsia="宋体" w:cs="宋体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一方面进行汽车性能的改装，比如汽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车发动机升级改造、汽车越野性功能提升、底盘升高、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内 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外饰改造；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一方面进行汽车的功能和公用改造，利用现有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汽车的底盘，进行多功能食品车、售货车、冷藏车、市场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大篷车的改造升级，满足人们不断增长的物质需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求。</w:t>
            </w:r>
          </w:p>
          <w:p>
            <w:pPr>
              <w:spacing w:line="236" w:lineRule="auto"/>
              <w:ind w:left="144" w:firstLine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(2)项目所需物质和技术条件。该项目采用引进技术消化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吸收，创业者须具备机械行业一定技能和实践能力，200平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方米以上作业空间，可安排3名以上人员就业。</w:t>
            </w:r>
          </w:p>
          <w:p>
            <w:pPr>
              <w:spacing w:before="9" w:line="222" w:lineRule="auto"/>
              <w:ind w:left="144" w:right="45" w:firstLine="3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(3)项目投资及社会和经济效益分析。该项目投资50万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元，设备投资30万元，流动资金20万元。预计年销售收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入200万元，利税30万元。</w:t>
            </w:r>
          </w:p>
          <w:p>
            <w:pPr>
              <w:spacing w:before="1" w:line="243" w:lineRule="auto"/>
              <w:ind w:left="144" w:firstLine="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(4)项目适宜创业人群。该项目市场前景广阔，投资规模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小，具有一定技术含量，市场准入门槛较高，投资收益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定，投资风险相对较小，适宜有一定经济和技术基础的人</w:t>
            </w:r>
          </w:p>
          <w:p>
            <w:pPr>
              <w:spacing w:before="18" w:line="215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群创业，是进一步创业不错的选择。</w:t>
            </w:r>
          </w:p>
          <w:p>
            <w:pPr>
              <w:spacing w:line="219" w:lineRule="auto"/>
              <w:ind w:left="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3.法律形态：</w:t>
            </w:r>
          </w:p>
          <w:p>
            <w:pPr>
              <w:spacing w:before="7" w:line="215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4.经营模式：专利技术</w:t>
            </w:r>
          </w:p>
          <w:p>
            <w:pPr>
              <w:spacing w:before="2" w:line="255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5.专家提醒：该项目具有一定的技术含量，虽不易被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模仿，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但初期投资大，要求具备机械制造专业知识，初期创业需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谨慎选择。</w:t>
            </w:r>
          </w:p>
        </w:tc>
        <w:tc>
          <w:tcPr>
            <w:tcW w:w="2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footerReference r:id="rId7" w:type="default"/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29"/>
      <w:jc w:val="right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9944A81"/>
    <w:rsid w:val="01F164D7"/>
    <w:rsid w:val="09944A81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2023-06-01T03:26:00Z</dcterms:created>
  <dc:creator>陈俊</dc:creator>
  <cp:lastModifiedBy>陈俊</cp:lastModifiedBy>
  <dcterms:modified xsi:type="dcterms:W3CDTF">2023-06-01T03:28:49Z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A6B0C75FD41443A1A0004BE0A06B4B7F_11</vt:lpwstr>
  </property>
</Properties>
</file>