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val="en-US" w:eastAsia="zh-CN" w:bidi="ar-SA"/>
        </w:rPr>
        <w:t>医疗卫生专</w:t>
      </w: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  <w:t>业技术人员</w:t>
      </w:r>
      <w:r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val="en-US" w:eastAsia="zh-CN" w:bidi="ar-SA"/>
        </w:rPr>
        <w:t>岗位表</w:t>
      </w:r>
      <w:bookmarkEnd w:id="0"/>
    </w:p>
    <w:tbl>
      <w:tblPr>
        <w:tblStyle w:val="2"/>
        <w:tblW w:w="145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2287"/>
        <w:gridCol w:w="960"/>
        <w:gridCol w:w="596"/>
        <w:gridCol w:w="694"/>
        <w:gridCol w:w="849"/>
        <w:gridCol w:w="941"/>
        <w:gridCol w:w="1737"/>
        <w:gridCol w:w="2454"/>
        <w:gridCol w:w="35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招聘专业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工作技能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平昌县妇幼保健院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口腔医学岗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35岁及以下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大专及以上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口腔医学相关专业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有相关经验者优先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取得初级及以上专业技术职称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平昌县妇幼保健院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针灸推拿岗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35岁及以下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大专及以上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针灸推拿相关专业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有相关经验者优先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取得初级及以上专业技术职称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平昌县妇幼保健院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护理岗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35岁及以下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大专及以上</w:t>
            </w:r>
          </w:p>
        </w:tc>
        <w:tc>
          <w:tcPr>
            <w:tcW w:w="1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护理相关专业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有相关经验者优先</w:t>
            </w:r>
          </w:p>
        </w:tc>
        <w:tc>
          <w:tcPr>
            <w:tcW w:w="3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取得初级及以上专业技术职称</w:t>
            </w: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102D1D"/>
    <w:rsid w:val="01F164D7"/>
    <w:rsid w:val="0EDD4051"/>
    <w:rsid w:val="165E054F"/>
    <w:rsid w:val="1A8D442E"/>
    <w:rsid w:val="2E716076"/>
    <w:rsid w:val="31326BBC"/>
    <w:rsid w:val="3A102D1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1I2"/>
    <w:basedOn w:val="5"/>
    <w:qFormat/>
    <w:uiPriority w:val="0"/>
    <w:pPr>
      <w:ind w:left="420" w:leftChars="200" w:firstLine="420" w:firstLineChars="200"/>
      <w:jc w:val="both"/>
      <w:textAlignment w:val="baseline"/>
    </w:pPr>
  </w:style>
  <w:style w:type="paragraph" w:customStyle="1" w:styleId="5">
    <w:name w:val="BodyTextIndent"/>
    <w:basedOn w:val="1"/>
    <w:qFormat/>
    <w:uiPriority w:val="0"/>
    <w:pPr>
      <w:ind w:left="420" w:leftChars="20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2023-07-03T09:37:00Z</dcterms:created>
  <dc:creator>陈俊</dc:creator>
  <cp:lastModifiedBy>陈俊</cp:lastModifiedBy>
  <dcterms:modified xsi:type="dcterms:W3CDTF">2023-07-03T09:38:18Z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