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四川恩旅旅行社有限公司岗位一览表</w:t>
      </w:r>
      <w:bookmarkEnd w:id="0"/>
    </w:p>
    <w:tbl>
      <w:tblPr>
        <w:tblStyle w:val="9"/>
        <w:tblW w:w="15765" w:type="dxa"/>
        <w:tblInd w:w="-1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87"/>
        <w:gridCol w:w="1219"/>
        <w:gridCol w:w="1125"/>
        <w:gridCol w:w="1144"/>
        <w:gridCol w:w="1181"/>
        <w:gridCol w:w="1144"/>
        <w:gridCol w:w="4980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四川恩旅旅行社有限公司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旅行社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总经理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大专及以上学历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企业管理、旅游管理、市场营销等相关专业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2"/>
                <w:sz w:val="22"/>
                <w:szCs w:val="22"/>
                <w:lang w:val="en-US" w:eastAsia="zh-CN" w:bidi="ar-SA"/>
              </w:rPr>
              <w:t>40岁以下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1.全面主持旅行社全体职工的政治、业务技能学习；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2.负责制定公司发展战略规划、经营计划，组织监督各项规划和计划的实施，全面协调公司对外营销；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3.负责旅行社的质量管理工作，确保旅行社各项工作安全、高效、运转正常；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4.负责协调所属部门与社会各行各业的关系，不断拓宽业务关系网；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5.严格管理旅行社财务，保证财务运转正常，对财务报表的真实性负全责；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6.推行公司制度化管理工作，积极向公司提供对公司发展有利的决策。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1、具有5年以上从业工作经验，在旅行社担任中层以上干部2年及以上；2、具有负责旅游运营管理团队搭建的经验；3、具备团队工作绩效的制定、执行及考核能力；5、条件优秀者可适当放宽；6男女不限。</w:t>
            </w: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D106E"/>
    <w:rsid w:val="01F164D7"/>
    <w:rsid w:val="0EDD4051"/>
    <w:rsid w:val="165E054F"/>
    <w:rsid w:val="1A8D442E"/>
    <w:rsid w:val="2E716076"/>
    <w:rsid w:val="31326BBC"/>
    <w:rsid w:val="580D106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szCs w:val="24"/>
    </w:rPr>
  </w:style>
  <w:style w:type="paragraph" w:styleId="4">
    <w:name w:val="Body Text First Indent"/>
    <w:basedOn w:val="5"/>
    <w:next w:val="5"/>
    <w:qFormat/>
    <w:uiPriority w:val="0"/>
    <w:pPr>
      <w:ind w:firstLine="482" w:firstLineChars="200"/>
    </w:pPr>
    <w:rPr>
      <w:rFonts w:eastAsia="宋体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eastAsia="仿宋"/>
    </w:rPr>
  </w:style>
  <w:style w:type="paragraph" w:styleId="6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2023-08-28T09:58:00Z</dcterms:created>
  <dc:creator>陈俊</dc:creator>
  <cp:lastModifiedBy>陈俊</cp:lastModifiedBy>
  <dcterms:modified xsi:type="dcterms:W3CDTF">2023-08-28T09:58:42Z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