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D1F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基本医疗保险异地就医备案个人承诺书</w:t>
      </w:r>
    </w:p>
    <w:bookmarkEnd w:id="0"/>
    <w:p w14:paraId="4B135E30">
      <w:pPr>
        <w:spacing w:line="222" w:lineRule="exact"/>
        <w:rPr>
          <w:rFonts w:ascii="Calibri" w:hAnsi="Calibri" w:eastAsia="宋体" w:cs="Times New Roman"/>
        </w:rPr>
      </w:pPr>
    </w:p>
    <w:tbl>
      <w:tblPr>
        <w:tblStyle w:val="4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181"/>
        <w:gridCol w:w="1259"/>
        <w:gridCol w:w="1288"/>
        <w:gridCol w:w="1269"/>
        <w:gridCol w:w="1278"/>
        <w:gridCol w:w="1263"/>
      </w:tblGrid>
      <w:tr w14:paraId="1A8A1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81" w:type="dxa"/>
            <w:vAlign w:val="center"/>
          </w:tcPr>
          <w:p w14:paraId="617E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kern w:val="2"/>
                <w:sz w:val="20"/>
                <w:szCs w:val="20"/>
                <w:lang w:val="en-US" w:eastAsia="en-US" w:bidi="ar-SA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14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14"/>
                <w:kern w:val="2"/>
                <w:sz w:val="20"/>
                <w:szCs w:val="20"/>
                <w:lang w:val="en-US" w:eastAsia="en-US" w:bidi="ar-SA"/>
              </w:rPr>
              <w:t>名</w:t>
            </w:r>
          </w:p>
        </w:tc>
        <w:tc>
          <w:tcPr>
            <w:tcW w:w="1181" w:type="dxa"/>
            <w:vAlign w:val="center"/>
          </w:tcPr>
          <w:p w14:paraId="631E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680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kern w:val="2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1288" w:type="dxa"/>
            <w:vAlign w:val="center"/>
          </w:tcPr>
          <w:p w14:paraId="0D0B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074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0"/>
                <w:szCs w:val="20"/>
                <w:lang w:val="en-US" w:eastAsia="en-US" w:bidi="ar-SA"/>
              </w:rPr>
              <w:t>联系电话</w:t>
            </w:r>
          </w:p>
        </w:tc>
        <w:tc>
          <w:tcPr>
            <w:tcW w:w="2541" w:type="dxa"/>
            <w:gridSpan w:val="2"/>
            <w:vAlign w:val="center"/>
          </w:tcPr>
          <w:p w14:paraId="05B8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662A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81" w:type="dxa"/>
            <w:vAlign w:val="center"/>
          </w:tcPr>
          <w:p w14:paraId="1508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0"/>
                <w:szCs w:val="20"/>
                <w:lang w:val="en-US" w:eastAsia="en-US" w:bidi="ar-SA"/>
              </w:rPr>
              <w:t>身份证件</w:t>
            </w:r>
            <w:r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en-US" w:bidi="ar-SA"/>
              </w:rPr>
              <w:t>号码</w:t>
            </w:r>
          </w:p>
        </w:tc>
        <w:tc>
          <w:tcPr>
            <w:tcW w:w="2440" w:type="dxa"/>
            <w:gridSpan w:val="2"/>
            <w:vAlign w:val="center"/>
          </w:tcPr>
          <w:p w14:paraId="354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50C8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0"/>
                <w:szCs w:val="20"/>
                <w:lang w:val="en-US" w:eastAsia="en-US" w:bidi="ar-SA"/>
              </w:rPr>
              <w:t>参保地</w:t>
            </w:r>
          </w:p>
        </w:tc>
        <w:tc>
          <w:tcPr>
            <w:tcW w:w="1269" w:type="dxa"/>
            <w:vAlign w:val="center"/>
          </w:tcPr>
          <w:p w14:paraId="6D7B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0A54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0"/>
                <w:szCs w:val="20"/>
                <w:lang w:val="en-US" w:eastAsia="en-US" w:bidi="ar-SA"/>
              </w:rPr>
              <w:t>就医地</w:t>
            </w:r>
          </w:p>
        </w:tc>
        <w:tc>
          <w:tcPr>
            <w:tcW w:w="1263" w:type="dxa"/>
            <w:vAlign w:val="center"/>
          </w:tcPr>
          <w:p w14:paraId="377E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FB6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381" w:type="dxa"/>
            <w:vAlign w:val="center"/>
          </w:tcPr>
          <w:p w14:paraId="51FC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kern w:val="2"/>
                <w:sz w:val="20"/>
                <w:szCs w:val="20"/>
                <w:lang w:val="en-US" w:eastAsia="en-US" w:bidi="ar-SA"/>
              </w:rPr>
              <w:t>人员类别</w:t>
            </w:r>
          </w:p>
        </w:tc>
        <w:tc>
          <w:tcPr>
            <w:tcW w:w="3728" w:type="dxa"/>
            <w:gridSpan w:val="3"/>
            <w:tcBorders>
              <w:right w:val="nil"/>
            </w:tcBorders>
            <w:vAlign w:val="center"/>
          </w:tcPr>
          <w:p w14:paraId="101E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口临时外出就医人员</w:t>
            </w:r>
          </w:p>
        </w:tc>
        <w:tc>
          <w:tcPr>
            <w:tcW w:w="3810" w:type="dxa"/>
            <w:gridSpan w:val="3"/>
            <w:tcBorders>
              <w:left w:val="nil"/>
            </w:tcBorders>
            <w:vAlign w:val="center"/>
          </w:tcPr>
          <w:p w14:paraId="70C3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1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□异地安置退休人员</w:t>
            </w:r>
          </w:p>
          <w:p w14:paraId="1AD5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1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□异地长期居住人员</w:t>
            </w:r>
          </w:p>
          <w:p w14:paraId="42D6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1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□常驻异地工作人员</w:t>
            </w:r>
          </w:p>
          <w:p w14:paraId="1875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1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异地转诊就医人员</w:t>
            </w:r>
          </w:p>
          <w:p w14:paraId="5DBA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1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3"/>
                <w:kern w:val="2"/>
                <w:sz w:val="20"/>
                <w:szCs w:val="20"/>
                <w:lang w:val="en-US" w:eastAsia="en-US" w:bidi="ar-SA"/>
              </w:rPr>
              <w:t>其他临时外出就医人员</w:t>
            </w:r>
          </w:p>
        </w:tc>
      </w:tr>
      <w:tr w14:paraId="705C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0" w:hRule="atLeast"/>
          <w:jc w:val="center"/>
        </w:trPr>
        <w:tc>
          <w:tcPr>
            <w:tcW w:w="8919" w:type="dxa"/>
            <w:gridSpan w:val="7"/>
            <w:vAlign w:val="center"/>
          </w:tcPr>
          <w:p w14:paraId="7582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0"/>
                <w:szCs w:val="20"/>
                <w:lang w:val="en-US" w:eastAsia="en-US" w:bidi="ar-SA"/>
              </w:rPr>
              <w:t>参保地异地就医备案告知书</w:t>
            </w:r>
            <w:r>
              <w:rPr>
                <w:rFonts w:hint="eastAsia" w:ascii="Times New Roman" w:hAnsi="Times New Roman" w:eastAsia="宋体" w:cs="Times New Roman"/>
                <w:spacing w:val="2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0"/>
                <w:szCs w:val="20"/>
                <w:lang w:val="en-US" w:eastAsia="en-US" w:bidi="ar-SA"/>
              </w:rPr>
              <w:t>内容由参保地经办机构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20"/>
                <w:szCs w:val="20"/>
                <w:lang w:val="en-US" w:eastAsia="en-US" w:bidi="ar-SA"/>
              </w:rPr>
              <w:t>填写</w:t>
            </w:r>
            <w:r>
              <w:rPr>
                <w:rFonts w:hint="eastAsia" w:ascii="Times New Roman" w:hAnsi="Times New Roman" w:eastAsia="宋体" w:cs="Times New Roman"/>
                <w:spacing w:val="1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  <w:p w14:paraId="616F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.跨省异地长期备案适用于异地安置退休、异地长期居住、常驻异地工作等长期在省外居住、生活、工作的人员，办理后长期有效，备案后6个月内不能变更备案地；</w:t>
            </w:r>
          </w:p>
          <w:p w14:paraId="3598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2.跨省临时外出就医备案适用于跨省转诊转院或因工作、旅游等原因异地急诊抢救住院人员以及其他临时外出就医人员，临时异地就医备案有效期6个月，6个月内可在备案地直接结算。</w:t>
            </w:r>
          </w:p>
          <w:p w14:paraId="396B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3.急诊抢救人员视同备案，由医院端上传急诊抢救标识直接结算。</w:t>
            </w:r>
          </w:p>
          <w:p w14:paraId="4063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4.跨省异地就医直接结算执行就医地目录参保地起付线、封顶线及报销比例，手工报销执行参保地目录参保地政策。</w:t>
            </w:r>
          </w:p>
          <w:p w14:paraId="6CAC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5.异地长期居住备案人员，备案地和参保地双向享受本地医保待遇。</w:t>
            </w:r>
          </w:p>
          <w:p w14:paraId="32E0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6.办理备案地变更的，需要先取消当前备案记录，同时需确认本人在历史备案地的医疗费用已完成医保报销。</w:t>
            </w:r>
          </w:p>
          <w:p w14:paraId="2E0B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.备案咨询电话：市本级电话0827-5775744；巴州区电话：0827-8668072；恩阳区电话：0827-3369185；南江县电话：0827-82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17791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；通江县电话：0827-7237951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平昌县电话：0827-6229907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2E7E0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  <w:jc w:val="center"/>
        </w:trPr>
        <w:tc>
          <w:tcPr>
            <w:tcW w:w="8919" w:type="dxa"/>
            <w:gridSpan w:val="7"/>
            <w:vAlign w:val="center"/>
          </w:tcPr>
          <w:p w14:paraId="1BCA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en-US" w:bidi="ar-SA"/>
              </w:rPr>
              <w:t>承诺事项：</w:t>
            </w:r>
          </w:p>
          <w:p w14:paraId="2601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  <w:t>本人申请办理异地就医备案业务，已阅读并知晓《备案告知书》所述内容，同意</w:t>
            </w:r>
            <w:r>
              <w:rPr>
                <w:rFonts w:hint="default" w:ascii="Times New Roman" w:hAnsi="Times New Roman" w:eastAsia="宋体" w:cs="Times New Roman"/>
                <w:spacing w:val="1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  <w:t>遵守相关规定。因个人原因无法提供异地就医备案相关证明材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en-US" w:bidi="ar-SA"/>
              </w:rPr>
              <w:t>料，本人保证符合此业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  <w:t xml:space="preserve"> 务办理条件，所述信息真实、准确、完整、有效，愿意接受信息共享查询核验，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en-US" w:bidi="ar-SA"/>
              </w:rPr>
              <w:t>由此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en-US" w:bidi="ar-SA"/>
              </w:rPr>
              <w:t>产生的一切经济损失和法律责任均由本人承担</w:t>
            </w:r>
          </w:p>
          <w:p w14:paraId="6586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2940" w:firstLineChars="14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en-US" w:bidi="ar-SA"/>
              </w:rPr>
            </w:pPr>
          </w:p>
          <w:p w14:paraId="1FD3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2940" w:firstLineChars="14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en-US" w:bidi="ar-SA"/>
              </w:rPr>
            </w:pPr>
          </w:p>
          <w:p w14:paraId="7515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200" w:firstLineChars="20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en-US" w:bidi="ar-SA"/>
              </w:rPr>
              <w:t>承诺人</w:t>
            </w:r>
            <w:r>
              <w:rPr>
                <w:rFonts w:hint="eastAsia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en-US" w:bidi="ar-SA"/>
              </w:rPr>
              <w:t>签名、指印</w:t>
            </w:r>
            <w:r>
              <w:rPr>
                <w:rFonts w:hint="eastAsia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：</w:t>
            </w:r>
          </w:p>
          <w:p w14:paraId="18EB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6666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6370" w:firstLineChars="35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20"/>
                <w:szCs w:val="20"/>
                <w:lang w:val="en-US" w:eastAsia="en-US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3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4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20"/>
                <w:szCs w:val="20"/>
                <w:lang w:val="en-US" w:eastAsia="en-US" w:bidi="ar-SA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38"/>
                <w:kern w:val="2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20"/>
                <w:szCs w:val="20"/>
                <w:lang w:val="en-US" w:eastAsia="en-US" w:bidi="ar-SA"/>
              </w:rPr>
              <w:t>日</w:t>
            </w:r>
          </w:p>
        </w:tc>
      </w:tr>
      <w:tr w14:paraId="33BFE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 w14:paraId="0110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kern w:val="2"/>
                <w:sz w:val="20"/>
                <w:szCs w:val="20"/>
                <w:lang w:val="en-US" w:eastAsia="en-US" w:bidi="ar-SA"/>
              </w:rPr>
              <w:t>说明</w:t>
            </w:r>
          </w:p>
        </w:tc>
        <w:tc>
          <w:tcPr>
            <w:tcW w:w="7538" w:type="dxa"/>
            <w:gridSpan w:val="6"/>
            <w:vAlign w:val="center"/>
          </w:tcPr>
          <w:p w14:paraId="5E98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en-US" w:bidi="ar-SA"/>
              </w:rPr>
              <w:t>本表由参保人员填写，由医保经办部门存档，两年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en-US" w:bidi="ar-SA"/>
              </w:rPr>
              <w:t>内不得销毁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</w:tr>
    </w:tbl>
    <w:p w14:paraId="69E5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Calibri" w:hAnsi="Calibri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A9AEF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D6320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D6320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3E18"/>
    <w:rsid w:val="6C12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2026-07-14T02:44:00Z</dcterms:created>
  <dc:creator>北梦木兮</dc:creator>
  <cp:lastModifiedBy>北梦木兮</cp:lastModifiedBy>
  <dcterms:modified xsi:type="dcterms:W3CDTF">2026-07-14T02:45:16Z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7E01461480B04B9B937C95D8E37A81EF_11</vt:lpwstr>
  </property>
  <property fmtid="{D5CDD505-2E9C-101B-9397-08002B2CF9AE}" pid="4" name="KSOTemplateDocerSaveRecord">
    <vt:lpwstr>eyJoZGlkIjoiYjc5OWFkZGI0MDc5NTQwMzhjODBkNTkwYzM5NjUyOWIiLCJ1c2VySWQiOiI0MzY4MjY4OTQifQ==</vt:lpwstr>
  </property>
</Properties>
</file>