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distribute"/>
        <w:textAlignment w:val="auto"/>
        <w:rPr>
          <w:rFonts w:hint="eastAsia" w:ascii="方正小标宋简体" w:hAnsi="仿宋_GB2312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val="en-US" w:eastAsia="zh-CN"/>
        </w:rPr>
        <w:t>巴中秦川文化旅游有限公司招聘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</w:rPr>
        <w:t>报名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eastAsia="zh-CN"/>
        </w:rPr>
        <w:t>信息表</w:t>
      </w:r>
      <w:bookmarkEnd w:id="0"/>
      <w:r>
        <w:rPr>
          <w:rFonts w:hint="eastAsia" w:ascii="方正小标宋简体" w:hAnsi="仿宋_GB2312" w:eastAsia="方正小标宋简体"/>
          <w:b w:val="0"/>
          <w:bCs/>
          <w:spacing w:val="-11"/>
          <w:sz w:val="44"/>
          <w:szCs w:val="44"/>
        </w:rPr>
        <w:t xml:space="preserve"> </w:t>
      </w:r>
      <w:r>
        <w:rPr>
          <w:rFonts w:hint="eastAsia" w:ascii="方正小标宋简体" w:hAnsi="仿宋_GB2312" w:eastAsia="方正小标宋简体"/>
          <w:b/>
          <w:sz w:val="44"/>
          <w:szCs w:val="44"/>
        </w:rPr>
        <w:t xml:space="preserve"> 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2"/>
        <w:gridCol w:w="542"/>
        <w:gridCol w:w="337"/>
        <w:gridCol w:w="596"/>
        <w:gridCol w:w="383"/>
        <w:gridCol w:w="184"/>
        <w:gridCol w:w="567"/>
        <w:gridCol w:w="583"/>
        <w:gridCol w:w="185"/>
        <w:gridCol w:w="991"/>
        <w:gridCol w:w="1184"/>
        <w:gridCol w:w="740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企业名称</w:t>
            </w:r>
          </w:p>
        </w:tc>
        <w:tc>
          <w:tcPr>
            <w:tcW w:w="2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巴中秦川文化旅游有限公司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 xml:space="preserve">   子公司名称   （天马山/云上青山）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206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206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4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417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8417" w:type="dxa"/>
            <w:gridSpan w:val="1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firstLine="200" w:firstLineChars="100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其他要求满足情况</w:t>
            </w:r>
          </w:p>
        </w:tc>
        <w:tc>
          <w:tcPr>
            <w:tcW w:w="8417" w:type="dxa"/>
            <w:gridSpan w:val="1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5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4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pacing w:before="120" w:beforeLines="50" w:line="240" w:lineRule="exact"/>
      </w:pPr>
      <w:r>
        <w:rPr>
          <w:rFonts w:ascii="宋体" w:hAnsi="宋体"/>
          <w:color w:val="000000"/>
          <w:sz w:val="20"/>
        </w:rPr>
        <w:t>注：1.在校学生或者待业考生，“现工作单位职务”栏不用填写；若未取得专业技术职称，“专业技术职称”栏不用填写；“资格审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意见”栏，由审核单位填写，考生不用填写。2.请考生按示样规范填写报名表，若未按规定填写或填写不完整的，将影响资格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F6068"/>
    <w:rsid w:val="01F164D7"/>
    <w:rsid w:val="0EDD4051"/>
    <w:rsid w:val="165E054F"/>
    <w:rsid w:val="1A8D442E"/>
    <w:rsid w:val="1CEF6068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2023-06-30T08:05:00Z</dcterms:created>
  <dc:creator>陈俊</dc:creator>
  <cp:lastModifiedBy>陈俊</cp:lastModifiedBy>
  <dcterms:modified xsi:type="dcterms:W3CDTF">2023-06-30T08:05:28Z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