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contextualSpacing w:val="0"/>
        <w:jc w:val="both"/>
        <w:textAlignment w:val="auto"/>
        <w:rPr>
          <w:rFonts w:hint="eastAsia" w:ascii="方正黑体简体" w:eastAsia="方正黑体简体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Times New Roman"/>
          <w:b w:val="0"/>
          <w:bCs/>
          <w:kern w:val="2"/>
          <w:sz w:val="28"/>
          <w:szCs w:val="28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contextualSpacing w:val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巴中发展控股集团有限公司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contextualSpacing w:val="0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w w:val="90"/>
          <w:kern w:val="2"/>
          <w:sz w:val="40"/>
          <w:szCs w:val="40"/>
          <w:lang w:val="en-US" w:eastAsia="zh-CN" w:bidi="ar-SA"/>
        </w:rPr>
      </w:pPr>
      <w:r>
        <w:rPr>
          <w:rFonts w:ascii="Times New Roman" w:hAnsi="Times New Roman" w:eastAsia="方正小标宋简体" w:cs="Times New Roman"/>
          <w:w w:val="100"/>
          <w:sz w:val="44"/>
          <w:szCs w:val="44"/>
        </w:rPr>
        <w:t>市场化选聘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下属企业经理层人员</w:t>
      </w:r>
      <w:r>
        <w:rPr>
          <w:rFonts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岗位需求表</w:t>
      </w:r>
    </w:p>
    <w:tbl>
      <w:tblPr>
        <w:tblStyle w:val="9"/>
        <w:tblW w:w="12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277"/>
        <w:gridCol w:w="1267"/>
        <w:gridCol w:w="8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contextualSpacing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contextualSpacing w:val="0"/>
              <w:jc w:val="center"/>
              <w:textAlignment w:val="auto"/>
              <w:rPr>
                <w:rFonts w:ascii="Times New Roman" w:hAnsi="Times New Roman" w:eastAsia="方正小标宋简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contextualSpacing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8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contextualSpacing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  <w:hidden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巴中两山园林建设工程有限公司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right="0"/>
              <w:contextualSpacing w:val="0"/>
              <w:jc w:val="center"/>
              <w:textAlignment w:val="auto"/>
              <w:rPr>
                <w:rFonts w:ascii="Times New Roman" w:hAnsi="Times New Roman" w:eastAsia="方正小标宋简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副总经理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right="0"/>
              <w:contextualSpacing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具有全日制大学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本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科及以上学历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（具有副高级及以上职称可放宽到全日制大学专科学历）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土木工程、工程造价、工程管理等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相关专业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8年及以上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项目建设管理、公司运营管理等相关工作经历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熟悉工程造价、项目管理等相关工作，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具有大型施工企业项目经理经验和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独立负责大型工程项目管理经验；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contextualSpacing w:val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3.具有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highlight w:val="none"/>
                <w:u w:val="none"/>
                <w:lang w:val="en-US" w:eastAsia="zh-CN" w:bidi="ar-SA"/>
              </w:rPr>
              <w:t>一级建造师（建筑、市政、公路、水利类等）或一级造价工程师执业资格证优先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right="0"/>
              <w:contextualSpacing w:val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总工程师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right="0"/>
              <w:contextualSpacing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具有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全日制大学本科及以上学历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（具有副高级及以上职称可放宽到全日制大学专科学历）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林学类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等相关专业；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具有5年及以上林业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相关工作经历，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具有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负责或主持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（累计5000万元）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相关项目施工及森林资源资产评估业绩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highlight w:val="none"/>
                <w:u w:val="none"/>
                <w:lang w:val="en-US" w:eastAsia="zh-CN" w:bidi="ar-SA"/>
              </w:rPr>
              <w:t>.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有林业、园林中级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工程师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职称；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contextualSpacing w:val="0"/>
              <w:jc w:val="both"/>
              <w:textAlignment w:val="auto"/>
              <w:outlineLvl w:val="9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4.具有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highlight w:val="none"/>
                <w:u w:val="none"/>
                <w:lang w:val="en-US" w:eastAsia="zh-CN" w:bidi="ar-SA"/>
              </w:rPr>
              <w:t>一级建造师（建筑、市政、公路、水利类等）、一级造价工程师执业资格证或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林业、园林高级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工程师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u w:val="none"/>
                <w:lang w:val="en-US" w:eastAsia="zh-CN" w:bidi="ar-SA"/>
              </w:rPr>
              <w:t>职称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highlight w:val="none"/>
                <w:u w:val="none"/>
                <w:lang w:val="en-US" w:eastAsia="zh-CN" w:bidi="ar-SA"/>
              </w:rPr>
              <w:t>优先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24"/>
          <w:lang w:val="en-US" w:eastAsia="zh-CN" w:bidi="ar-SA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27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</w:p>
    <w:sectPr>
      <w:pgSz w:w="11907" w:h="16840"/>
      <w:pgMar w:top="2098" w:right="1474" w:bottom="1984" w:left="1587" w:header="851" w:footer="992" w:gutter="0"/>
      <w:pgNumType w:fmt="numberInDash"/>
      <w:cols w:space="0" w:num="1"/>
      <w:rtlGutter w:val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72362-2C13-42A2-87AC-DEC94555B7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A68290-7A79-45AA-ADDE-E45BEF424A6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4514454-0659-4A36-8481-4115AA0BA30B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580AD926-714A-4B40-B851-2B6EF39B9430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E852B71-96B3-42D1-9C7C-0FE2515218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TYxNzkyNTk4ZGY1MGIxNzcxYzdhOTMyYTQ3ZTYifQ=="/>
  </w:docVars>
  <w:rsids>
    <w:rsidRoot w:val="71B6340A"/>
    <w:rsid w:val="011D352D"/>
    <w:rsid w:val="14EF233C"/>
    <w:rsid w:val="17BE40CB"/>
    <w:rsid w:val="1BED5603"/>
    <w:rsid w:val="23825B2C"/>
    <w:rsid w:val="238266FE"/>
    <w:rsid w:val="2BBA57AE"/>
    <w:rsid w:val="2C732934"/>
    <w:rsid w:val="2F2A5798"/>
    <w:rsid w:val="32080315"/>
    <w:rsid w:val="37006D87"/>
    <w:rsid w:val="393604B0"/>
    <w:rsid w:val="4532311F"/>
    <w:rsid w:val="47580E11"/>
    <w:rsid w:val="51B332B1"/>
    <w:rsid w:val="52BB0665"/>
    <w:rsid w:val="56DB18AD"/>
    <w:rsid w:val="59282464"/>
    <w:rsid w:val="5B504657"/>
    <w:rsid w:val="5EEF11CE"/>
    <w:rsid w:val="678E07AA"/>
    <w:rsid w:val="6AD44398"/>
    <w:rsid w:val="71B6340A"/>
    <w:rsid w:val="743401C8"/>
    <w:rsid w:val="75B62152"/>
    <w:rsid w:val="7A121D37"/>
    <w:rsid w:val="7B9D7CD4"/>
    <w:rsid w:val="7D431888"/>
    <w:rsid w:val="7F2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rPr>
      <w:rFonts w:eastAsia="仿宋_GB2312"/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List Paragraph"/>
    <w:basedOn w:val="1"/>
    <w:autoRedefine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4508</Words>
  <Characters>4690</Characters>
  <Lines>0</Lines>
  <Paragraphs>0</Paragraphs>
  <TotalTime>1</TotalTime>
  <ScaleCrop>false</ScaleCrop>
  <LinksUpToDate>false</LinksUpToDate>
  <CharactersWithSpaces>5012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2023-07-27T03:06:00Z</dcterms:created>
  <dc:creator>LUOYAO</dc:creator>
  <cp:lastModifiedBy>梦 里</cp:lastModifiedBy>
  <cp:lastPrinted>2024-06-17T03:50:00Z</cp:lastPrinted>
  <dcterms:modified xsi:type="dcterms:W3CDTF">2024-06-18T03:13:59Z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C4BDB9C03303437C92E582C0B85F51DE_13</vt:lpwstr>
  </property>
</Properties>
</file>