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rPr>
          <w:rStyle w:val="5"/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bCs/>
          <w:sz w:val="30"/>
          <w:szCs w:val="32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应聘人员登记表</w:t>
      </w:r>
      <w:bookmarkEnd w:id="0"/>
      <w:r>
        <w:rPr>
          <w:bCs/>
          <w:color w:val="auto"/>
          <w:sz w:val="30"/>
          <w:szCs w:val="32"/>
          <w:u w:val="none"/>
        </w:rPr>
        <w:t xml:space="preserve">  </w:t>
      </w:r>
      <w:r>
        <w:rPr>
          <w:bCs/>
          <w:sz w:val="30"/>
          <w:szCs w:val="32"/>
          <w:u w:val="none"/>
        </w:rPr>
        <w:t xml:space="preserve">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/>
                <w:u w:val="none"/>
              </w:rPr>
            </w:pPr>
            <w:r>
              <w:rPr>
                <w:bCs/>
                <w:sz w:val="30"/>
                <w:szCs w:val="32"/>
                <w:u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报考岗位：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u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sz w:val="21"/>
                <w:szCs w:val="18"/>
                <w:u w:val="none"/>
              </w:rPr>
            </w:pPr>
            <w:r>
              <w:rPr>
                <w:rFonts w:hint="eastAsia"/>
                <w:sz w:val="21"/>
                <w:szCs w:val="18"/>
                <w:u w:val="none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sz w:val="21"/>
                <w:szCs w:val="18"/>
                <w:u w:val="none"/>
              </w:rPr>
            </w:pPr>
            <w:r>
              <w:rPr>
                <w:rFonts w:hint="eastAsia"/>
                <w:sz w:val="21"/>
                <w:szCs w:val="18"/>
                <w:u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  <w:r>
              <w:rPr>
                <w:rFonts w:hint="eastAsia"/>
                <w:sz w:val="21"/>
                <w:szCs w:val="18"/>
                <w:u w:val="none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u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u w:val="none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05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05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416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26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default" w:eastAsia="仿宋_GB2312"/>
                <w:bCs/>
                <w:sz w:val="24"/>
                <w:szCs w:val="30"/>
              </w:rPr>
              <w:t>其他职称、专业资格认证、曾经获奖情况等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单位和职务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6"/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</w:rPr>
        <w:t>注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</w:rPr>
        <w:t>:报名截止前请将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后的纸质档表格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>扫描件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邮箱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val="en-US" w:eastAsia="zh-CN"/>
        </w:rPr>
        <w:t>报送至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光雾山诺水河旅游发展有限公司招聘专用邮箱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wllyfzhr@163.com</w:t>
      </w:r>
      <w:r>
        <w:rPr>
          <w:rFonts w:hint="eastAsia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。</w:t>
      </w:r>
    </w:p>
    <w:p/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E6C3D67"/>
    <w:rsid w:val="01F164D7"/>
    <w:rsid w:val="0EDD4051"/>
    <w:rsid w:val="165E054F"/>
    <w:rsid w:val="1A8D442E"/>
    <w:rsid w:val="2E716076"/>
    <w:rsid w:val="31326BBC"/>
    <w:rsid w:val="4E6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2023-05-12T07:40:00Z</dcterms:created>
  <dc:creator>陈俊</dc:creator>
  <cp:lastModifiedBy>陈俊</cp:lastModifiedBy>
  <dcterms:modified xsi:type="dcterms:W3CDTF">2023-05-12T07:40:42Z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D5D5D66CB0C74B12AEFC22D2CDD94A00_11</vt:lpwstr>
  </property>
</Properties>
</file>