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黑体" w:eastAsia="黑体" w:cs="黑体"/>
          <w:color w:val="000000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黑体" w:eastAsia="黑体" w:cs="黑体"/>
          <w:color w:val="000000"/>
          <w:spacing w:val="8"/>
          <w:sz w:val="32"/>
          <w:szCs w:val="32"/>
          <w:shd w:val="clear" w:color="auto" w:fill="FFFFFF"/>
          <w:lang w:eastAsia="zh-CN" w:bidi="ar-SA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bidi="ar-SA"/>
        </w:rPr>
      </w:pPr>
      <w:r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bidi="ar-SA"/>
        </w:rPr>
        <w:t>巴中市人才协会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/>
          <w:bCs/>
          <w:color w:val="000000"/>
          <w:kern w:val="36"/>
          <w:sz w:val="24"/>
          <w:lang w:bidi="ar-SA"/>
        </w:rPr>
      </w:pPr>
      <w:r>
        <w:rPr>
          <w:rFonts w:hint="eastAsia" w:ascii="黑体" w:eastAsia="黑体" w:cs="黑体"/>
          <w:color w:val="000000"/>
          <w:spacing w:val="8"/>
          <w:sz w:val="43"/>
          <w:szCs w:val="43"/>
          <w:shd w:val="clear" w:color="auto" w:fill="FFFFFF"/>
          <w:lang w:bidi="ar-SA"/>
        </w:rPr>
        <w:t>公开选聘工作人员报名登记表</w:t>
      </w:r>
    </w:p>
    <w:tbl>
      <w:tblPr>
        <w:tblStyle w:val="3"/>
        <w:tblW w:w="9630" w:type="dxa"/>
        <w:tblCellSpacing w:w="7" w:type="dxa"/>
        <w:tblInd w:w="-2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1"/>
        <w:gridCol w:w="1267"/>
        <w:gridCol w:w="354"/>
        <w:gridCol w:w="724"/>
        <w:gridCol w:w="15"/>
        <w:gridCol w:w="766"/>
        <w:gridCol w:w="127"/>
        <w:gridCol w:w="1194"/>
        <w:gridCol w:w="15"/>
        <w:gridCol w:w="422"/>
        <w:gridCol w:w="1135"/>
        <w:gridCol w:w="600"/>
        <w:gridCol w:w="18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姓   名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性  别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年   龄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  <w:lang w:eastAsia="zh-CN" w:bidi="ar-SA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文化程度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职称或特长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身  高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体   重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联系电话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民  族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婚  姻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QQ</w:t>
            </w:r>
          </w:p>
        </w:tc>
        <w:tc>
          <w:tcPr>
            <w:tcW w:w="15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籍  贯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现居住地</w:t>
            </w:r>
          </w:p>
        </w:tc>
        <w:tc>
          <w:tcPr>
            <w:tcW w:w="3660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应聘职位</w:t>
            </w:r>
          </w:p>
        </w:tc>
        <w:tc>
          <w:tcPr>
            <w:tcW w:w="23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身份证号码</w:t>
            </w:r>
          </w:p>
        </w:tc>
        <w:tc>
          <w:tcPr>
            <w:tcW w:w="3938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</w:p>
        </w:tc>
        <w:tc>
          <w:tcPr>
            <w:tcW w:w="8400" w:type="dxa"/>
            <w:gridSpan w:val="1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210" w:firstLineChars="100"/>
              <w:jc w:val="left"/>
              <w:rPr>
                <w:rFonts w:hint="eastAsia" w:ascii="Arial" w:hAnsi="Arial" w:cs="Arial"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7" w:type="dxa"/>
        </w:trPr>
        <w:tc>
          <w:tcPr>
            <w:tcW w:w="118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微软雅黑" w:eastAsia="微软雅黑" w:cs="微软雅黑"/>
                <w:color w:val="333333"/>
                <w:spacing w:val="8"/>
                <w:sz w:val="25"/>
                <w:szCs w:val="25"/>
                <w:lang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微软雅黑" w:eastAsia="微软雅黑" w:cs="微软雅黑"/>
                <w:color w:val="333333"/>
                <w:spacing w:val="8"/>
                <w:sz w:val="25"/>
                <w:szCs w:val="25"/>
                <w:lang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240" w:lineRule="auto"/>
              <w:ind w:left="0" w:right="0" w:firstLine="105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</w:pP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bidi="ar-SA"/>
              </w:rPr>
              <w:t>成</w:t>
            </w:r>
            <w:r>
              <w:rPr>
                <w:rStyle w:val="5"/>
                <w:rFonts w:hint="eastAsia" w:ascii="楷体_GB2312" w:eastAsia="楷体_GB2312" w:cs="楷体_GB2312"/>
                <w:color w:val="333333"/>
                <w:spacing w:val="8"/>
                <w:sz w:val="21"/>
                <w:szCs w:val="21"/>
                <w:lang w:eastAsia="zh-CN" w:bidi="ar-SA"/>
              </w:rPr>
              <w:t>员</w:t>
            </w:r>
          </w:p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称谓</w:t>
            </w: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政治面貌</w:t>
            </w: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工作单位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kern w:val="0"/>
                <w:szCs w:val="21"/>
                <w:lang w:eastAsia="zh-CN" w:bidi="ar-SA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tblCellSpacing w:w="7" w:type="dxa"/>
        </w:trPr>
        <w:tc>
          <w:tcPr>
            <w:tcW w:w="1181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/>
        </w:tc>
        <w:tc>
          <w:tcPr>
            <w:tcW w:w="1607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1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7" w:type="dxa"/>
        </w:trPr>
        <w:tc>
          <w:tcPr>
            <w:tcW w:w="11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工作经历及职位描述</w:t>
            </w:r>
          </w:p>
        </w:tc>
        <w:tc>
          <w:tcPr>
            <w:tcW w:w="8400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left="0"/>
              <w:jc w:val="left"/>
              <w:rPr>
                <w:rFonts w:hint="eastAsia" w:ascii="宋体" w:cs="宋体"/>
                <w:kern w:val="0"/>
                <w:szCs w:val="21"/>
                <w:lang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自我评价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eastAsia="zh-CN" w:bidi="ar-SA"/>
              </w:rPr>
              <w:t>奖惩情况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7" w:type="dxa"/>
        </w:trPr>
        <w:tc>
          <w:tcPr>
            <w:tcW w:w="1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</w:pPr>
            <w:r>
              <w:rPr>
                <w:rFonts w:hint="eastAsia" w:ascii="楷体_GB2312" w:eastAsia="楷体_GB2312" w:cs="Arial"/>
                <w:b/>
                <w:kern w:val="0"/>
                <w:szCs w:val="21"/>
                <w:lang w:bidi="ar-SA"/>
              </w:rPr>
              <w:t>其它要求</w:t>
            </w:r>
          </w:p>
        </w:tc>
        <w:tc>
          <w:tcPr>
            <w:tcW w:w="842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left="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3C7C"/>
    <w:rsid w:val="01F164D7"/>
    <w:rsid w:val="0EDD4051"/>
    <w:rsid w:val="165E054F"/>
    <w:rsid w:val="18C156F8"/>
    <w:rsid w:val="1A8D442E"/>
    <w:rsid w:val="2E716076"/>
    <w:rsid w:val="31326BBC"/>
    <w:rsid w:val="577F3C7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2023-10-07T03:20:00Z</dcterms:created>
  <dc:creator>陈俊</dc:creator>
  <cp:lastModifiedBy>陈俊</cp:lastModifiedBy>
  <dcterms:modified xsi:type="dcterms:W3CDTF">2023-10-07T03:20:37Z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