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巴中市大巴山人力资源有限责任公司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  <w:t>公开招聘讲解工作人员报</w:t>
      </w:r>
      <w:r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  <w:lang w:val="en-US" w:eastAsia="zh-CN" w:bidi="ar-SA"/>
        </w:rPr>
        <w:t>名登记表</w:t>
      </w:r>
    </w:p>
    <w:tbl>
      <w:tblPr>
        <w:tblStyle w:val="3"/>
        <w:tblW w:w="9210" w:type="dxa"/>
        <w:tblCellSpacing w:w="7" w:type="dxa"/>
        <w:tblInd w:w="-15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21"/>
        <w:gridCol w:w="1246"/>
        <w:gridCol w:w="1080"/>
        <w:gridCol w:w="14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宋体" w:cs="Arial"/>
                <w:color w:val="FF0000"/>
                <w:kern w:val="0"/>
                <w:sz w:val="18"/>
                <w:szCs w:val="18"/>
                <w:lang w:eastAsia="zh-CN"/>
              </w:rPr>
              <w:t>附一寸彩色免冠照片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b w:val="0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Arial" w:hAnsi="Arial" w:eastAsia="宋体" w:cs="Arial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21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</w:trPr>
        <w:tc>
          <w:tcPr>
            <w:tcW w:w="1073" w:type="dxa"/>
            <w:gridSpan w:val="2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7" w:type="dxa"/>
        </w:trPr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817F5"/>
    <w:rsid w:val="01F164D7"/>
    <w:rsid w:val="0EDD4051"/>
    <w:rsid w:val="165E054F"/>
    <w:rsid w:val="19A817F5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2024-03-26T01:18:00Z</dcterms:created>
  <dc:creator>陈俊</dc:creator>
  <cp:lastModifiedBy>陈俊</cp:lastModifiedBy>
  <dcterms:modified xsi:type="dcterms:W3CDTF">2024-03-26T01:18:17Z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