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962535">
      <w:pP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  <w:t>附件：</w:t>
      </w:r>
    </w:p>
    <w:p w14:paraId="33E9B1AF">
      <w:pPr>
        <w:jc w:val="center"/>
        <w:rPr>
          <w:rFonts w:hint="default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sz w:val="44"/>
          <w:szCs w:val="44"/>
          <w:u w:val="none"/>
          <w:lang w:val="en-US" w:eastAsia="zh-CN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kern w:val="2"/>
          <w:sz w:val="44"/>
          <w:szCs w:val="44"/>
          <w:u w:val="none"/>
          <w:lang w:val="en-US" w:eastAsia="zh-CN" w:bidi="ar-SA"/>
        </w:rPr>
        <w:t>考试总成绩及岗位排名</w:t>
      </w:r>
      <w:bookmarkEnd w:id="0"/>
    </w:p>
    <w:tbl>
      <w:tblPr>
        <w:tblStyle w:val="2"/>
        <w:tblW w:w="46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1325"/>
        <w:gridCol w:w="1225"/>
        <w:gridCol w:w="1125"/>
        <w:gridCol w:w="1487"/>
        <w:gridCol w:w="883"/>
        <w:gridCol w:w="1034"/>
        <w:gridCol w:w="908"/>
      </w:tblGrid>
      <w:tr w14:paraId="4CD493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83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7D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90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60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身份证后四位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E6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考试总成绩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BA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排名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01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是否进入体检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EB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49426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28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6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38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商业运营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5D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何X菊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17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0622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AE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76.28 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F6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A2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A4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9ADD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0D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6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8089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A6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马X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95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3594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22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73.08 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21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A5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33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F3A3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9B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6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A501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BA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杨X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65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6112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7D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72.86 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73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E3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CB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4E14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40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76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93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26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王X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EB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0032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96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82.33 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01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D0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95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5D280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BB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6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3EBB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2D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赵X鑫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FC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0733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39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80.56 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40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D6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EF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9014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6A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76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EF6C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E9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吴X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F6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0929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31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74.40 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F4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72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2C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6205C9C2">
      <w:pPr>
        <w:jc w:val="left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u w:val="none"/>
        </w:rPr>
      </w:pPr>
    </w:p>
    <w:p w14:paraId="1FB037D1"/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11412F"/>
    <w:rsid w:val="01F164D7"/>
    <w:rsid w:val="0EDD4051"/>
    <w:rsid w:val="165E054F"/>
    <w:rsid w:val="1A8D442E"/>
    <w:rsid w:val="2E716076"/>
    <w:rsid w:val="31326BBC"/>
    <w:rsid w:val="6C11412F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2026-06-01T08:19:00Z</dcterms:created>
  <dc:creator>vvvvv</dc:creator>
  <cp:lastModifiedBy>vvvvv</cp:lastModifiedBy>
  <dcterms:modified xsi:type="dcterms:W3CDTF">2026-06-01T08:19:13Z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0F70E5EB19D546F5959401BB442EED35_11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