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66C3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</w:t>
      </w:r>
    </w:p>
    <w:p w14:paraId="06BA17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资格复审人员名单</w:t>
      </w:r>
      <w:bookmarkEnd w:id="0"/>
    </w:p>
    <w:tbl>
      <w:tblPr>
        <w:tblStyle w:val="5"/>
        <w:tblW w:w="93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817"/>
        <w:gridCol w:w="1483"/>
        <w:gridCol w:w="1987"/>
        <w:gridCol w:w="1685"/>
        <w:gridCol w:w="1300"/>
      </w:tblGrid>
      <w:tr w14:paraId="75E7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1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招聘名额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身份证号码（后四位）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3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351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商业运营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F71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B5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6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何*菊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7F4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91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3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5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12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  <w:t>市场营销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赵*鑫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0733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16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BA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5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00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6</w:t>
            </w: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C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0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6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0929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6AF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36FEFF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D272B82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A143F"/>
    <w:rsid w:val="01F164D7"/>
    <w:rsid w:val="0EDD4051"/>
    <w:rsid w:val="165E054F"/>
    <w:rsid w:val="1A8D442E"/>
    <w:rsid w:val="1AEA143F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32"/>
      <w:szCs w:val="32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2026-05-25T12:25:00Z</dcterms:created>
  <dc:creator>vvvvv</dc:creator>
  <cp:lastModifiedBy>vvvvv</cp:lastModifiedBy>
  <dcterms:modified xsi:type="dcterms:W3CDTF">2026-05-25T12:25:55Z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6B85616E66F848F28DAFF66BE55105F9_11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