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-2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pacing w:val="0"/>
          <w:w w:val="100"/>
          <w:kern w:val="2"/>
          <w:sz w:val="44"/>
          <w:szCs w:val="44"/>
          <w:lang w:val="en-US" w:eastAsia="zh-CN" w:bidi="ar-SA"/>
        </w:rPr>
        <w:t>辅助性岗位工作人员考试总成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绩及岗位排名</w:t>
      </w:r>
    </w:p>
    <w:bookmarkEnd w:id="0"/>
    <w:tbl>
      <w:tblPr>
        <w:tblStyle w:val="2"/>
        <w:tblW w:w="9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16"/>
        <w:gridCol w:w="900"/>
        <w:gridCol w:w="1022"/>
        <w:gridCol w:w="933"/>
        <w:gridCol w:w="817"/>
        <w:gridCol w:w="983"/>
        <w:gridCol w:w="883"/>
        <w:gridCol w:w="950"/>
        <w:gridCol w:w="667"/>
      </w:tblGrid>
      <w:tr w14:paraId="0A32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6442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笔试得分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4FC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8C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5B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谌*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D92819E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5EC8E498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937B9"/>
    <w:rsid w:val="01F164D7"/>
    <w:rsid w:val="0EDD4051"/>
    <w:rsid w:val="165E054F"/>
    <w:rsid w:val="1A8D442E"/>
    <w:rsid w:val="2E716076"/>
    <w:rsid w:val="31326BBC"/>
    <w:rsid w:val="5B3937B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2026-01-14T06:51:00Z</dcterms:created>
  <dc:creator>陈俊</dc:creator>
  <cp:lastModifiedBy>陈俊</cp:lastModifiedBy>
  <dcterms:modified xsi:type="dcterms:W3CDTF">2026-01-14T06:51:58Z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021D4D00918742148D6D1373CCFB9DE1_11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