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57" w:type="dxa"/>
        <w:tblInd w:w="-658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7"/>
      </w:tblGrid>
      <w:tr w14:paraId="77D51658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657" w:type="dxa"/>
            <w:shd w:val="clear" w:color="auto" w:fill="auto"/>
            <w:vAlign w:val="center"/>
          </w:tcPr>
          <w:p w14:paraId="25D92140">
            <w:pPr>
              <w:spacing w:line="640" w:lineRule="exact"/>
              <w:jc w:val="left"/>
              <w:rPr>
                <w:rFonts w:hint="eastAsia" w:ascii="Arial Unicode MS" w:hAnsi="Arial Unicode MS" w:eastAsia="Arial Unicode MS" w:cs="Arial Unicode MS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  <w:p w14:paraId="27E1B1B9">
            <w:pPr>
              <w:spacing w:line="6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kern w:val="0"/>
                <w:sz w:val="44"/>
                <w:szCs w:val="44"/>
                <w:lang w:val="en-US" w:eastAsia="zh-CN" w:bidi="ar"/>
              </w:rPr>
              <w:t>四川中泰誉邦建设工程有限公司公开招聘工作人员岗位表</w:t>
            </w:r>
          </w:p>
        </w:tc>
      </w:tr>
    </w:tbl>
    <w:tbl>
      <w:tblPr>
        <w:tblStyle w:val="6"/>
        <w:tblW w:w="15255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66"/>
        <w:gridCol w:w="739"/>
        <w:gridCol w:w="736"/>
        <w:gridCol w:w="865"/>
        <w:gridCol w:w="1234"/>
        <w:gridCol w:w="1157"/>
        <w:gridCol w:w="4395"/>
        <w:gridCol w:w="4803"/>
      </w:tblGrid>
      <w:tr w14:paraId="03A5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0" w:type="dxa"/>
            <w:vAlign w:val="center"/>
          </w:tcPr>
          <w:p w14:paraId="21163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66" w:type="dxa"/>
            <w:vAlign w:val="center"/>
          </w:tcPr>
          <w:p w14:paraId="56E41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739" w:type="dxa"/>
            <w:vAlign w:val="center"/>
          </w:tcPr>
          <w:p w14:paraId="3E978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736" w:type="dxa"/>
            <w:vAlign w:val="center"/>
          </w:tcPr>
          <w:p w14:paraId="0CEAA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865" w:type="dxa"/>
            <w:vAlign w:val="center"/>
          </w:tcPr>
          <w:p w14:paraId="6E46B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234" w:type="dxa"/>
            <w:vAlign w:val="center"/>
          </w:tcPr>
          <w:p w14:paraId="5E217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157" w:type="dxa"/>
            <w:vAlign w:val="center"/>
          </w:tcPr>
          <w:p w14:paraId="6DB02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4395" w:type="dxa"/>
            <w:vAlign w:val="center"/>
          </w:tcPr>
          <w:p w14:paraId="14C35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4803" w:type="dxa"/>
            <w:vAlign w:val="center"/>
          </w:tcPr>
          <w:p w14:paraId="322FF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 w14:paraId="529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60" w:type="dxa"/>
            <w:vAlign w:val="center"/>
          </w:tcPr>
          <w:p w14:paraId="0CF47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6" w:type="dxa"/>
            <w:vAlign w:val="center"/>
          </w:tcPr>
          <w:p w14:paraId="55F93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四川中泰誉邦建设工程有限公司</w:t>
            </w:r>
          </w:p>
        </w:tc>
        <w:tc>
          <w:tcPr>
            <w:tcW w:w="739" w:type="dxa"/>
            <w:vAlign w:val="center"/>
          </w:tcPr>
          <w:p w14:paraId="339B7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财务会计</w:t>
            </w:r>
          </w:p>
        </w:tc>
        <w:tc>
          <w:tcPr>
            <w:tcW w:w="736" w:type="dxa"/>
            <w:vAlign w:val="center"/>
          </w:tcPr>
          <w:p w14:paraId="6D1A7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5" w:type="dxa"/>
            <w:vAlign w:val="center"/>
          </w:tcPr>
          <w:p w14:paraId="248BC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  <w:bookmarkStart w:id="0" w:name="_GoBack"/>
            <w:bookmarkEnd w:id="0"/>
          </w:p>
        </w:tc>
        <w:tc>
          <w:tcPr>
            <w:tcW w:w="1234" w:type="dxa"/>
            <w:vAlign w:val="center"/>
          </w:tcPr>
          <w:p w14:paraId="1FEC0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会计学、财务管理等相关专业</w:t>
            </w:r>
          </w:p>
        </w:tc>
        <w:tc>
          <w:tcPr>
            <w:tcW w:w="1157" w:type="dxa"/>
            <w:vAlign w:val="center"/>
          </w:tcPr>
          <w:p w14:paraId="2F606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22-45</w:t>
            </w:r>
          </w:p>
        </w:tc>
        <w:tc>
          <w:tcPr>
            <w:tcW w:w="4395" w:type="dxa"/>
            <w:vAlign w:val="center"/>
          </w:tcPr>
          <w:p w14:paraId="71216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1.负责审核原始凭证，并根据业务单据编制会计凭证；</w:t>
            </w:r>
          </w:p>
          <w:p w14:paraId="352E9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2.负责月末结账工作，包括但不限于各类费用、成本、税金的计提与摊销，应收应付往来科目的核对和对账等；</w:t>
            </w:r>
          </w:p>
          <w:p w14:paraId="4D17C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3.负责按月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、季度、年度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编制财务报表，报表数据及时、准确、完整；</w:t>
            </w:r>
          </w:p>
          <w:p w14:paraId="3D7FD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4.负责定期和专项财务分析，为公司管理决策提供数据支持；</w:t>
            </w:r>
          </w:p>
          <w:p w14:paraId="0D13B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5.严格管理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财务，保证财务运转正常，对财务报表的真实性负全责；</w:t>
            </w:r>
          </w:p>
          <w:p w14:paraId="5C917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6.领导交办的其他工作。</w:t>
            </w:r>
          </w:p>
        </w:tc>
        <w:tc>
          <w:tcPr>
            <w:tcW w:w="4803" w:type="dxa"/>
            <w:vAlign w:val="center"/>
          </w:tcPr>
          <w:p w14:paraId="4CB73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主办会计相关工作经验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；</w:t>
            </w:r>
          </w:p>
          <w:p w14:paraId="1B495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2、具有丰富的账务处理、财务分析经验；</w:t>
            </w:r>
          </w:p>
          <w:p w14:paraId="5A281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3、熟悉国内会计准则以及相关的财经法规政策，具有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级会计师职称及以上者优先；</w:t>
            </w:r>
          </w:p>
          <w:p w14:paraId="6EAF9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、具有良好的沟通表达能力，团队合作精神，抗压能力强；</w:t>
            </w:r>
          </w:p>
          <w:p w14:paraId="78F9A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5、熟练使用办公软件和财务软件；</w:t>
            </w:r>
          </w:p>
          <w:p w14:paraId="30401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6、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条件优秀者可适当放宽。</w:t>
            </w:r>
          </w:p>
        </w:tc>
      </w:tr>
      <w:tr w14:paraId="2C71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60" w:type="dxa"/>
            <w:vAlign w:val="center"/>
          </w:tcPr>
          <w:p w14:paraId="38F2667C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66" w:type="dxa"/>
            <w:vAlign w:val="center"/>
          </w:tcPr>
          <w:p w14:paraId="0CE5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四川中泰誉邦建设工程有限公司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4F9A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项目现场管理人员</w:t>
            </w:r>
          </w:p>
        </w:tc>
        <w:tc>
          <w:tcPr>
            <w:tcW w:w="736" w:type="dxa"/>
            <w:vAlign w:val="center"/>
          </w:tcPr>
          <w:p w14:paraId="2946C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CD3E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510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土木工程、工程造价、工程管理、环境工程等相关专业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444A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26-40</w:t>
            </w:r>
          </w:p>
        </w:tc>
        <w:tc>
          <w:tcPr>
            <w:tcW w:w="4395" w:type="dxa"/>
            <w:vAlign w:val="top"/>
          </w:tcPr>
          <w:p w14:paraId="24850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负责办理经营项目的土地、规划、设计及建设手续。</w:t>
            </w:r>
          </w:p>
          <w:p w14:paraId="1AC0A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2.负责对公司所有施工项目的投资控制、进度控制、质量控制，安全管理、合同管理、信息管理，协调工程实施项目的各方工作关系；</w:t>
            </w:r>
          </w:p>
          <w:p w14:paraId="77F87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3.负责公司工程管理体系、制度的建立、运行及完善落实，对工期、进度、竣工验收等整个履约过程进行监督管理；</w:t>
            </w:r>
          </w:p>
          <w:p w14:paraId="182F0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4.负责在施工项目突发事件的协调、处理；负责定期组织召开安全生产会议，并随时对工程的安全工作进行检查；做好各项工程资料的整理和检查工作。</w:t>
            </w:r>
          </w:p>
        </w:tc>
        <w:tc>
          <w:tcPr>
            <w:tcW w:w="4803" w:type="dxa"/>
          </w:tcPr>
          <w:p w14:paraId="166F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1.具有5年及以上中、大型房建、道路、市政等工程项目施工管理经验，熟悉施工现场管理制度及施工流程；熟练掌握工程图纸与CAD制图、地理信息系统ARCGIS软件；</w:t>
            </w:r>
          </w:p>
          <w:p w14:paraId="16CC9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2.具有二级及以上建造师（建筑、市政、公路、机电、水利类等）执业资格证书或相应专业的中级技术职称、安全生产许可证（B）者优先。</w:t>
            </w:r>
          </w:p>
        </w:tc>
      </w:tr>
      <w:tr w14:paraId="61CF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560" w:type="dxa"/>
            <w:vAlign w:val="center"/>
          </w:tcPr>
          <w:p w14:paraId="4E17D983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66" w:type="dxa"/>
            <w:vAlign w:val="center"/>
          </w:tcPr>
          <w:p w14:paraId="2FB6B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四川中泰誉邦建设工程有限公司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62344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工程造价人员</w:t>
            </w:r>
          </w:p>
          <w:p w14:paraId="40FC650D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 w14:paraId="27271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C7CE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4735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工程造价、土木工程、建筑工程、工程管理等相关专业</w:t>
            </w:r>
          </w:p>
        </w:tc>
        <w:tc>
          <w:tcPr>
            <w:tcW w:w="1157" w:type="dxa"/>
            <w:shd w:val="clear" w:color="auto" w:fill="auto"/>
            <w:vAlign w:val="top"/>
          </w:tcPr>
          <w:p w14:paraId="09F5A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5610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53CA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A5DF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F3D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4087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498A1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-40</w:t>
            </w:r>
          </w:p>
        </w:tc>
        <w:tc>
          <w:tcPr>
            <w:tcW w:w="4395" w:type="dxa"/>
            <w:vAlign w:val="top"/>
          </w:tcPr>
          <w:p w14:paraId="2938F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负责内外招投标工作。</w:t>
            </w:r>
          </w:p>
          <w:p w14:paraId="0C57A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负责公司所实施项目的成本管控及合约审查。对即将开工工程的设计概算进行初步审核；对在建工程方面的进度款进行审核；对已完工程土建方面所报结算清单进行审核，并辅助完成最终审计结算；</w:t>
            </w:r>
          </w:p>
          <w:p w14:paraId="0330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负责收集、整理各类地产信息，了解市场需求、掌握市场动向，全面监督完成公司经营开发任务。</w:t>
            </w:r>
          </w:p>
          <w:p w14:paraId="0F9A0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803" w:type="dxa"/>
          </w:tcPr>
          <w:p w14:paraId="7A9BB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1.持有国家注册造价工程师执业资格证书（二级造价工程师执业资格证书及以上专业证书）</w:t>
            </w:r>
          </w:p>
          <w:p w14:paraId="2F0D7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2.至少具有5年以上工程造价相关工作经验，具备工程造价编制及审核能力，有大型建设项目造价管理经验者优先；</w:t>
            </w:r>
          </w:p>
          <w:p w14:paraId="3C21A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3.精通国家及地方工程造价相关政策、法规及定额标准，熟练使用造价软件（如广联达、宏业清单等）及办公软件；</w:t>
            </w:r>
          </w:p>
          <w:p w14:paraId="6C0B1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4.具备良好的成本分析能力，能够准确预测和评估项目成本风险；</w:t>
            </w:r>
          </w:p>
          <w:p w14:paraId="7FAE0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5.具有优秀的沟通协调能力，能够与项目团队、设计单位、分包单位及审计部门有效沟通</w:t>
            </w:r>
          </w:p>
        </w:tc>
      </w:tr>
      <w:tr w14:paraId="4F72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60" w:type="dxa"/>
            <w:vAlign w:val="center"/>
          </w:tcPr>
          <w:p w14:paraId="6A546B59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66" w:type="dxa"/>
            <w:vAlign w:val="center"/>
          </w:tcPr>
          <w:p w14:paraId="540D7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四川中泰誉邦建设工程有限公司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0B495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综合文秘人员</w:t>
            </w:r>
          </w:p>
        </w:tc>
        <w:tc>
          <w:tcPr>
            <w:tcW w:w="736" w:type="dxa"/>
            <w:vAlign w:val="center"/>
          </w:tcPr>
          <w:p w14:paraId="5AD15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D9CA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F71C1E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auto"/>
            <w:vAlign w:val="top"/>
          </w:tcPr>
          <w:p w14:paraId="76CBE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215C5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3A36D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742EC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-40</w:t>
            </w:r>
          </w:p>
        </w:tc>
        <w:tc>
          <w:tcPr>
            <w:tcW w:w="4395" w:type="dxa"/>
            <w:vAlign w:val="top"/>
          </w:tcPr>
          <w:p w14:paraId="1D56F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负责公司文件管理、会议组织、办公用品管理、印章管理；</w:t>
            </w:r>
          </w:p>
          <w:p w14:paraId="50CF2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2.负责公司信息收集与整理，内外沟通协调，工作督办，综合服务保障；</w:t>
            </w:r>
          </w:p>
          <w:p w14:paraId="7F85C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3.负责公司党建工作，党员教育与活动组织；</w:t>
            </w:r>
          </w:p>
          <w:p w14:paraId="2178E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4.领导交办的其他临时性任务，如撰写汇报材料、参与项目调研等。</w:t>
            </w:r>
          </w:p>
          <w:p w14:paraId="1E871F1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03" w:type="dxa"/>
            <w:vAlign w:val="top"/>
          </w:tcPr>
          <w:p w14:paraId="00868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年及以上机关、企事业单位工作经历、文秘或办公室工作经验；</w:t>
            </w:r>
          </w:p>
          <w:p w14:paraId="34361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.具有较强的综合文字能力及公文写作水平，能独立撰写综合性文稿，精通行政管理事务，擅长制定行政管理体系及规范制度；</w:t>
            </w:r>
          </w:p>
          <w:p w14:paraId="041F8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.中共党员优先；</w:t>
            </w:r>
          </w:p>
          <w:p w14:paraId="39B44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.工作地点：巴中市。</w:t>
            </w:r>
          </w:p>
        </w:tc>
      </w:tr>
    </w:tbl>
    <w:p w14:paraId="595F4307"/>
    <w:sectPr>
      <w:type w:val="continuous"/>
      <w:pgSz w:w="16838" w:h="11905" w:orient="landscape"/>
      <w:pgMar w:top="1134" w:right="1803" w:bottom="1134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2D8C0"/>
    <w:multiLevelType w:val="singleLevel"/>
    <w:tmpl w:val="9D82D8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897A96"/>
    <w:multiLevelType w:val="singleLevel"/>
    <w:tmpl w:val="0F897A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DEFB715"/>
    <w:multiLevelType w:val="singleLevel"/>
    <w:tmpl w:val="5DEFB7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2755C"/>
    <w:rsid w:val="01F164D7"/>
    <w:rsid w:val="0EDD4051"/>
    <w:rsid w:val="14B22269"/>
    <w:rsid w:val="165E054F"/>
    <w:rsid w:val="1A8D442E"/>
    <w:rsid w:val="2E716076"/>
    <w:rsid w:val="31326BBC"/>
    <w:rsid w:val="5462755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1450</Words>
  <Characters>1496</Characters>
  <Lines>0</Lines>
  <Paragraphs>0</Paragraphs>
  <TotalTime>3</TotalTime>
  <ScaleCrop>false</ScaleCrop>
  <LinksUpToDate>false</LinksUpToDate>
  <CharactersWithSpaces>1496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2025-04-22T07:23:00Z</dcterms:created>
  <dc:creator>陈俊</dc:creator>
  <cp:lastModifiedBy>陈俊</cp:lastModifiedBy>
  <dcterms:modified xsi:type="dcterms:W3CDTF">2025-04-22T07:40:32Z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82A2BD2F80C544C185D4CAFAD8FDEE6B_11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