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EC4E6">
      <w:pPr>
        <w:keepNext w:val="0"/>
        <w:keepLines w:val="0"/>
        <w:pageBreakBefore w:val="0"/>
        <w:kinsoku/>
        <w:wordWrap/>
        <w:overflowPunct/>
        <w:topLinePunct w:val="0"/>
        <w:bidi w:val="0"/>
        <w:adjustRightInd/>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0" w:name="_GoBack"/>
      <w:r>
        <w:rPr>
          <w:rFonts w:hint="eastAsia" w:ascii="黑体" w:hAnsi="黑体" w:eastAsia="黑体" w:cs="黑体"/>
          <w:b w:val="0"/>
          <w:bCs w:val="0"/>
          <w:color w:val="000000" w:themeColor="text1"/>
          <w:sz w:val="32"/>
          <w:szCs w:val="32"/>
          <w:lang w:val="en-US" w:eastAsia="zh-CN"/>
          <w14:textFill>
            <w14:solidFill>
              <w14:schemeClr w14:val="tx1"/>
            </w14:solidFill>
          </w14:textFill>
        </w:rPr>
        <w:t>附件3：</w:t>
      </w:r>
    </w:p>
    <w:p w14:paraId="255CF1A1">
      <w:pPr>
        <w:keepNext w:val="0"/>
        <w:keepLines w:val="0"/>
        <w:pageBreakBefore w:val="0"/>
        <w:shd w:val="clear"/>
        <w:kinsoku/>
        <w:wordWrap/>
        <w:overflowPunct/>
        <w:topLinePunct w:val="0"/>
        <w:bidi w:val="0"/>
        <w:adjustRightInd/>
        <w:spacing w:line="314" w:lineRule="atLeast"/>
        <w:ind w:left="0" w:leftChars="0" w:firstLine="870" w:firstLineChars="200"/>
        <w:jc w:val="center"/>
        <w:rPr>
          <w:rFonts w:hint="default" w:ascii="Times New Roman" w:hAnsi="Times New Roman" w:eastAsia="方正小标宋简体" w:cs="Times New Roman"/>
          <w:b/>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
          <w:bCs/>
          <w:color w:val="000000" w:themeColor="text1"/>
          <w:kern w:val="0"/>
          <w:sz w:val="44"/>
          <w:szCs w:val="44"/>
          <w14:textFill>
            <w14:solidFill>
              <w14:schemeClr w14:val="tx1"/>
            </w14:solidFill>
          </w14:textFill>
        </w:rPr>
        <w:t>个人承诺书</w:t>
      </w:r>
      <w:bookmarkEnd w:id="0"/>
    </w:p>
    <w:p w14:paraId="6B5F24F1">
      <w:pPr>
        <w:keepNext w:val="0"/>
        <w:keepLines w:val="0"/>
        <w:pageBreakBefore w:val="0"/>
        <w:widowControl/>
        <w:kinsoku/>
        <w:wordWrap/>
        <w:overflowPunct/>
        <w:topLinePunct w:val="0"/>
        <w:bidi w:val="0"/>
        <w:adjustRightInd/>
        <w:ind w:firstLine="63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07ECE5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本人已仔细阅读《</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四川米仓影视硅谷文化有限公司关于面向社会公开劳务派遣工作人员的公告</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》（以下简称“公告”）及相关材料，清楚并理解其内容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14:paraId="76E1A9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在此我郑重承诺：</w:t>
      </w:r>
    </w:p>
    <w:p w14:paraId="214C05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一、本人提供的报名表、身份证以及其他相关证明材料、个人信息全部真实准确完整；</w:t>
      </w:r>
    </w:p>
    <w:p w14:paraId="30A43B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二、本人无公告中列明的不得报名情形；</w:t>
      </w:r>
    </w:p>
    <w:p w14:paraId="6D4189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三、本人未签订竞业限制协议，或若签订竞业限制协议，由本人自行承担违约责任；</w:t>
      </w:r>
    </w:p>
    <w:p w14:paraId="29BF6B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四、本人若被确定为考察对象初步人选，自愿接受体检；</w:t>
      </w:r>
    </w:p>
    <w:p w14:paraId="6F281B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五、本人若被确定为考察人选，自愿接受考察；</w:t>
      </w:r>
    </w:p>
    <w:p w14:paraId="354D5D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六、对违反以上承诺所造成的后果，本人自愿承担所有责任。</w:t>
      </w:r>
    </w:p>
    <w:p w14:paraId="687EBB41">
      <w:pPr>
        <w:keepNext w:val="0"/>
        <w:keepLines w:val="0"/>
        <w:pageBreakBefore w:val="0"/>
        <w:widowControl/>
        <w:kinsoku/>
        <w:wordWrap/>
        <w:overflowPunct/>
        <w:topLinePunct w:val="0"/>
        <w:bidi w:val="0"/>
        <w:adjustRightInd/>
        <w:spacing w:line="580" w:lineRule="exact"/>
        <w:ind w:firstLine="630" w:firstLineChars="200"/>
        <w:jc w:val="left"/>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p>
    <w:p w14:paraId="236B1748">
      <w:pPr>
        <w:pStyle w:val="2"/>
        <w:keepNext w:val="0"/>
        <w:keepLines w:val="0"/>
        <w:pageBreakBefore w:val="0"/>
        <w:kinsoku/>
        <w:wordWrap/>
        <w:overflowPunct/>
        <w:topLinePunct w:val="0"/>
        <w:bidi w:val="0"/>
        <w:adjustRightInd/>
        <w:ind w:firstLine="630" w:firstLineChars="200"/>
        <w:rPr>
          <w:rFonts w:hint="default" w:ascii="Times New Roman" w:hAnsi="Times New Roman" w:eastAsia="方正仿宋简体" w:cs="Times New Roman"/>
          <w:b/>
          <w:bCs/>
          <w:color w:val="000000" w:themeColor="text1"/>
          <w:sz w:val="32"/>
          <w:szCs w:val="32"/>
          <w14:textFill>
            <w14:solidFill>
              <w14:schemeClr w14:val="tx1"/>
            </w14:solidFill>
          </w14:textFill>
        </w:rPr>
      </w:pPr>
    </w:p>
    <w:p w14:paraId="3EEF5F44">
      <w:pPr>
        <w:keepNext w:val="0"/>
        <w:keepLines w:val="0"/>
        <w:pageBreakBefore w:val="0"/>
        <w:widowControl/>
        <w:kinsoku/>
        <w:wordWrap/>
        <w:overflowPunct/>
        <w:topLinePunct w:val="0"/>
        <w:bidi w:val="0"/>
        <w:adjustRightInd/>
        <w:spacing w:line="580" w:lineRule="exact"/>
        <w:ind w:firstLine="630" w:firstLineChars="200"/>
        <w:jc w:val="left"/>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承诺人签字：</w:t>
      </w:r>
    </w:p>
    <w:p w14:paraId="68D7777E">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63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 xml:space="preserve">       </w:t>
      </w:r>
    </w:p>
    <w:p w14:paraId="2CDDA946">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630" w:firstLineChars="200"/>
        <w:jc w:val="both"/>
        <w:textAlignment w:val="auto"/>
        <w:outlineLvl w:val="9"/>
      </w:pP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 xml:space="preserve">年  </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 xml:space="preserve">   日</w:t>
      </w:r>
    </w:p>
    <w:p w14:paraId="79A1624A"/>
    <w:sectPr>
      <w:footerReference r:id="rId5" w:type="first"/>
      <w:footerReference r:id="rId3" w:type="default"/>
      <w:footerReference r:id="rId4" w:type="even"/>
      <w:type w:val="continuous"/>
      <w:pgSz w:w="11906" w:h="16838"/>
      <w:pgMar w:top="1701" w:right="1418" w:bottom="1701" w:left="1701" w:header="1134" w:footer="1134" w:gutter="0"/>
      <w:cols w:space="720" w:num="1"/>
      <w:titlePg/>
      <w:docGrid w:type="linesAndChars" w:linePitch="320" w:charSpace="-11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3D2D657-713B-4589-837E-6A150C08FAAD}"/>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2" w:fontKey="{8F1B04D2-09C8-46A9-A52E-27877D79F3F3}"/>
  </w:font>
  <w:font w:name="方正仿宋_GB2312">
    <w:panose1 w:val="02000000000000000000"/>
    <w:charset w:val="86"/>
    <w:family w:val="auto"/>
    <w:pitch w:val="default"/>
    <w:sig w:usb0="A00002BF" w:usb1="184F6CFA" w:usb2="00000012" w:usb3="00000000" w:csb0="00040001" w:csb1="00000000"/>
    <w:embedRegular r:id="rId3" w:fontKey="{ADCF94A9-F1FC-4C9E-8393-AFF6A046B95A}"/>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DD7CF">
    <w:pPr>
      <w:pStyle w:val="3"/>
      <w:framePr w:wrap="around" w:vAnchor="text" w:hAnchor="margin" w:xAlign="outside" w:y="1"/>
      <w:rPr>
        <w:rStyle w:val="7"/>
        <w:rFonts w:ascii="仿宋_GB2312" w:eastAsia="仿宋_GB2312"/>
        <w:sz w:val="28"/>
        <w:szCs w:val="28"/>
      </w:rPr>
    </w:pPr>
    <w:r>
      <w:rPr>
        <w:rStyle w:val="7"/>
        <w:rFonts w:hint="eastAsia" w:ascii="仿宋_GB2312" w:eastAsia="仿宋_GB2312"/>
        <w:sz w:val="28"/>
        <w:szCs w:val="28"/>
      </w:rPr>
      <w:t>-</w:t>
    </w: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9</w:t>
    </w:r>
    <w:r>
      <w:rPr>
        <w:rFonts w:hint="eastAsia" w:ascii="仿宋_GB2312" w:eastAsia="仿宋_GB2312"/>
        <w:sz w:val="28"/>
        <w:szCs w:val="28"/>
      </w:rPr>
      <w:fldChar w:fldCharType="end"/>
    </w:r>
    <w:r>
      <w:rPr>
        <w:rStyle w:val="7"/>
        <w:rFonts w:hint="eastAsia" w:ascii="仿宋_GB2312" w:eastAsia="仿宋_GB2312"/>
        <w:sz w:val="28"/>
        <w:szCs w:val="28"/>
      </w:rPr>
      <w:t>-</w:t>
    </w:r>
  </w:p>
  <w:p w14:paraId="16DBC1D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23CE">
    <w:pPr>
      <w:pStyle w:val="3"/>
      <w:framePr w:wrap="around" w:vAnchor="text" w:hAnchor="margin" w:xAlign="outside" w:y="1"/>
      <w:rPr>
        <w:rStyle w:val="7"/>
        <w:rFonts w:ascii="仿宋_GB2312" w:eastAsia="仿宋_GB2312"/>
        <w:sz w:val="28"/>
        <w:szCs w:val="28"/>
      </w:rPr>
    </w:pPr>
    <w:r>
      <w:rPr>
        <w:rStyle w:val="7"/>
        <w:rFonts w:hint="eastAsia" w:ascii="仿宋_GB2312" w:eastAsia="仿宋_GB2312"/>
        <w:sz w:val="28"/>
        <w:szCs w:val="28"/>
      </w:rPr>
      <w:t xml:space="preserve">— </w:t>
    </w: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10</w:t>
    </w:r>
    <w:r>
      <w:rPr>
        <w:rFonts w:hint="eastAsia" w:ascii="仿宋_GB2312" w:eastAsia="仿宋_GB2312"/>
        <w:sz w:val="28"/>
        <w:szCs w:val="28"/>
      </w:rPr>
      <w:fldChar w:fldCharType="end"/>
    </w:r>
    <w:r>
      <w:rPr>
        <w:rStyle w:val="7"/>
        <w:rFonts w:hint="eastAsia" w:ascii="仿宋_GB2312" w:eastAsia="仿宋_GB2312"/>
        <w:sz w:val="28"/>
        <w:szCs w:val="28"/>
      </w:rPr>
      <w:t xml:space="preserve"> —</w:t>
    </w:r>
  </w:p>
  <w:p w14:paraId="2F62A998">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BC3D">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63F78"/>
    <w:rsid w:val="01F164D7"/>
    <w:rsid w:val="0EDD4051"/>
    <w:rsid w:val="165E054F"/>
    <w:rsid w:val="1A8D442E"/>
    <w:rsid w:val="2E716076"/>
    <w:rsid w:val="31326BBC"/>
    <w:rsid w:val="7C964C81"/>
    <w:rsid w:val="7FE6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2025-04-22T05:06:00Z</dcterms:created>
  <dc:creator>陈俊</dc:creator>
  <cp:lastModifiedBy>陈俊</cp:lastModifiedBy>
  <dcterms:modified xsi:type="dcterms:W3CDTF">2025-04-22T05:07:25Z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6139A0CF789D4ABAA7F065873EFB9654_11</vt:lpwstr>
  </property>
  <property fmtid="{D5CDD505-2E9C-101B-9397-08002B2CF9AE}" pid="4" name="KSOTemplateDocerSaveRecord">
    <vt:lpwstr>eyJoZGlkIjoiMmM3MDVhMjA0NTgyM2MzMmM3YjJiMmVjZjIxZjJjZTQiLCJ1c2VySWQiOiI1MDQ3NjY5MjUifQ==</vt:lpwstr>
  </property>
</Properties>
</file>